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09" w:type="dxa"/>
        <w:tblLayout w:type="fixed"/>
        <w:tblLook w:val="04A0" w:firstRow="1" w:lastRow="0" w:firstColumn="1" w:lastColumn="0" w:noHBand="0" w:noVBand="1"/>
      </w:tblPr>
      <w:tblGrid>
        <w:gridCol w:w="413"/>
        <w:gridCol w:w="10219"/>
      </w:tblGrid>
      <w:tr w:rsidR="002736FB" w:rsidRPr="00202305" w14:paraId="20EF42E9" w14:textId="77777777" w:rsidTr="003A7DAD">
        <w:trPr>
          <w:cantSplit/>
          <w:trHeight w:val="2182"/>
        </w:trPr>
        <w:tc>
          <w:tcPr>
            <w:tcW w:w="413" w:type="dxa"/>
            <w:shd w:val="clear" w:color="auto" w:fill="auto"/>
            <w:textDirection w:val="btLr"/>
          </w:tcPr>
          <w:p w14:paraId="06B08FB3" w14:textId="77777777" w:rsidR="00202305" w:rsidRPr="002736FB" w:rsidRDefault="00202305" w:rsidP="00202305">
            <w:pPr>
              <w:ind w:left="113" w:right="113"/>
              <w:rPr>
                <w:rFonts w:ascii="Verdana" w:hAnsi="Verdana" w:cs="Arial"/>
                <w:b/>
                <w:bCs/>
                <w:sz w:val="14"/>
                <w:szCs w:val="14"/>
              </w:rPr>
            </w:pPr>
            <w:r w:rsidRPr="002736FB">
              <w:rPr>
                <w:rFonts w:ascii="Verdana" w:hAnsi="Verdana" w:cs="Arial"/>
                <w:b/>
                <w:bCs/>
                <w:sz w:val="14"/>
                <w:szCs w:val="14"/>
              </w:rPr>
              <w:t>The Fascination of Quality</w:t>
            </w:r>
          </w:p>
        </w:tc>
        <w:tc>
          <w:tcPr>
            <w:tcW w:w="10219" w:type="dxa"/>
            <w:shd w:val="clear" w:color="auto" w:fill="auto"/>
          </w:tcPr>
          <w:p w14:paraId="3E85753C" w14:textId="77777777" w:rsidR="00202305" w:rsidRPr="00202305" w:rsidRDefault="000F3022">
            <w:pPr>
              <w:rPr>
                <w:rFonts w:ascii="Arial" w:hAnsi="Arial" w:cs="Arial"/>
                <w:b/>
                <w:bCs/>
                <w:color w:val="66B520"/>
                <w:sz w:val="31"/>
                <w:szCs w:val="31"/>
              </w:rPr>
            </w:pPr>
            <w:r w:rsidRPr="00842ADE">
              <w:rPr>
                <w:rFonts w:ascii="Arial" w:hAnsi="Arial" w:cs="Arial"/>
                <w:b/>
                <w:bCs/>
                <w:noProof/>
                <w:color w:val="66B520"/>
                <w:sz w:val="31"/>
                <w:szCs w:val="31"/>
                <w:lang w:val="de-CH" w:eastAsia="de-CH"/>
              </w:rPr>
              <w:drawing>
                <wp:inline distT="0" distB="0" distL="0" distR="0" wp14:anchorId="4543E025" wp14:editId="57FAD517">
                  <wp:extent cx="6753225" cy="14478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53225" cy="1447800"/>
                          </a:xfrm>
                          <a:prstGeom prst="rect">
                            <a:avLst/>
                          </a:prstGeom>
                          <a:noFill/>
                          <a:ln>
                            <a:noFill/>
                          </a:ln>
                        </pic:spPr>
                      </pic:pic>
                    </a:graphicData>
                  </a:graphic>
                </wp:inline>
              </w:drawing>
            </w:r>
          </w:p>
        </w:tc>
      </w:tr>
      <w:tr w:rsidR="00202305" w:rsidRPr="00454CDD" w14:paraId="4B0A8790" w14:textId="77777777" w:rsidTr="003A7DAD">
        <w:trPr>
          <w:trHeight w:val="886"/>
        </w:trPr>
        <w:tc>
          <w:tcPr>
            <w:tcW w:w="10632" w:type="dxa"/>
            <w:gridSpan w:val="2"/>
            <w:shd w:val="clear" w:color="auto" w:fill="09A709"/>
          </w:tcPr>
          <w:p w14:paraId="15E69C65" w14:textId="60C4A61C" w:rsidR="00202305" w:rsidRPr="00454CDD" w:rsidRDefault="00635C6B" w:rsidP="00454CDD">
            <w:pPr>
              <w:ind w:firstLine="1026"/>
              <w:rPr>
                <w:rFonts w:ascii="Verdana" w:hAnsi="Verdana" w:cs="Arial"/>
                <w:b/>
                <w:bCs/>
                <w:color w:val="FFFFFF"/>
                <w:sz w:val="52"/>
                <w:szCs w:val="52"/>
              </w:rPr>
            </w:pPr>
            <w:r>
              <w:rPr>
                <w:rFonts w:ascii="Verdana" w:hAnsi="Verdana" w:cs="Arial"/>
                <w:b/>
                <w:bCs/>
                <w:color w:val="FFFFFF"/>
                <w:sz w:val="52"/>
                <w:szCs w:val="52"/>
              </w:rPr>
              <w:t>20</w:t>
            </w:r>
            <w:r w:rsidR="006953F7">
              <w:rPr>
                <w:rFonts w:ascii="Verdana" w:hAnsi="Verdana" w:cs="Arial"/>
                <w:b/>
                <w:bCs/>
                <w:color w:val="FFFFFF"/>
                <w:sz w:val="52"/>
                <w:szCs w:val="52"/>
              </w:rPr>
              <w:t>2</w:t>
            </w:r>
            <w:r w:rsidR="00DD7CAD">
              <w:rPr>
                <w:rFonts w:ascii="Verdana" w:hAnsi="Verdana" w:cs="Arial"/>
                <w:b/>
                <w:bCs/>
                <w:color w:val="FFFFFF"/>
                <w:sz w:val="52"/>
                <w:szCs w:val="52"/>
              </w:rPr>
              <w:t>5</w:t>
            </w:r>
            <w:r w:rsidR="00202305" w:rsidRPr="00454CDD">
              <w:rPr>
                <w:rFonts w:ascii="Verdana" w:hAnsi="Verdana" w:cs="Arial"/>
                <w:b/>
                <w:bCs/>
                <w:color w:val="FFFFFF"/>
                <w:sz w:val="52"/>
                <w:szCs w:val="52"/>
              </w:rPr>
              <w:t xml:space="preserve"> Prices </w:t>
            </w:r>
            <w:r w:rsidR="00454CDD" w:rsidRPr="00454CDD">
              <w:rPr>
                <w:rFonts w:ascii="Verdana" w:hAnsi="Verdana" w:cs="Arial"/>
                <w:b/>
                <w:bCs/>
                <w:color w:val="FFFFFF"/>
                <w:sz w:val="52"/>
                <w:szCs w:val="52"/>
              </w:rPr>
              <w:t>bio.inspecta Turkey</w:t>
            </w:r>
          </w:p>
        </w:tc>
      </w:tr>
      <w:tr w:rsidR="00202305" w:rsidRPr="002736FB" w14:paraId="7C1147C3" w14:textId="77777777" w:rsidTr="003A7DAD">
        <w:trPr>
          <w:trHeight w:val="305"/>
        </w:trPr>
        <w:tc>
          <w:tcPr>
            <w:tcW w:w="10632" w:type="dxa"/>
            <w:gridSpan w:val="2"/>
            <w:shd w:val="clear" w:color="auto" w:fill="auto"/>
          </w:tcPr>
          <w:p w14:paraId="64619BBF" w14:textId="193CEE9C" w:rsidR="009B46EF" w:rsidRPr="009B46EF" w:rsidRDefault="009B46EF" w:rsidP="009B46EF">
            <w:pPr>
              <w:tabs>
                <w:tab w:val="left" w:pos="2610"/>
              </w:tabs>
              <w:rPr>
                <w:rFonts w:ascii="Verdana" w:hAnsi="Verdana" w:cs="Arial"/>
              </w:rPr>
            </w:pPr>
          </w:p>
        </w:tc>
      </w:tr>
    </w:tbl>
    <w:p w14:paraId="3DFAED1D" w14:textId="77777777" w:rsidR="00F9363F" w:rsidRPr="00F9363F" w:rsidRDefault="00F9363F" w:rsidP="00F9363F">
      <w:pPr>
        <w:spacing w:after="0"/>
        <w:rPr>
          <w:vanish/>
        </w:rPr>
      </w:pPr>
    </w:p>
    <w:tbl>
      <w:tblPr>
        <w:tblpPr w:leftFromText="180" w:rightFromText="180" w:vertAnchor="text" w:tblpX="-670" w:tblpY="1"/>
        <w:tblOverlap w:val="never"/>
        <w:tblW w:w="10632" w:type="dxa"/>
        <w:tblBorders>
          <w:insideH w:val="single" w:sz="4" w:space="0" w:color="auto"/>
        </w:tblBorders>
        <w:tblLayout w:type="fixed"/>
        <w:tblLook w:val="0000" w:firstRow="0" w:lastRow="0" w:firstColumn="0" w:lastColumn="0" w:noHBand="0" w:noVBand="0"/>
      </w:tblPr>
      <w:tblGrid>
        <w:gridCol w:w="5040"/>
        <w:gridCol w:w="1197"/>
        <w:gridCol w:w="2410"/>
        <w:gridCol w:w="1985"/>
      </w:tblGrid>
      <w:tr w:rsidR="00E16D1A" w:rsidRPr="002736FB" w14:paraId="1C95A557" w14:textId="77777777" w:rsidTr="00773DD3">
        <w:trPr>
          <w:trHeight w:hRule="exact" w:val="426"/>
        </w:trPr>
        <w:tc>
          <w:tcPr>
            <w:tcW w:w="6237" w:type="dxa"/>
            <w:gridSpan w:val="2"/>
            <w:tcBorders>
              <w:top w:val="nil"/>
              <w:bottom w:val="nil"/>
            </w:tcBorders>
            <w:shd w:val="clear" w:color="auto" w:fill="09A709"/>
            <w:vAlign w:val="center"/>
          </w:tcPr>
          <w:p w14:paraId="3CF425D7" w14:textId="7E2FD8D2" w:rsidR="00E16D1A" w:rsidRPr="00D13B00" w:rsidRDefault="00D13B00" w:rsidP="00006210">
            <w:pPr>
              <w:spacing w:after="0"/>
              <w:ind w:left="-105"/>
              <w:rPr>
                <w:rFonts w:ascii="Verdana" w:hAnsi="Verdana"/>
                <w:b/>
                <w:color w:val="FFFFFF"/>
                <w:sz w:val="16"/>
                <w:szCs w:val="16"/>
              </w:rPr>
            </w:pPr>
            <w:r>
              <w:rPr>
                <w:rFonts w:ascii="Verdana" w:hAnsi="Verdana"/>
                <w:b/>
                <w:color w:val="FFFFFF"/>
                <w:sz w:val="16"/>
                <w:szCs w:val="16"/>
              </w:rPr>
              <w:t xml:space="preserve"> </w:t>
            </w:r>
            <w:r w:rsidR="00DD7CAD">
              <w:rPr>
                <w:rFonts w:ascii="Verdana" w:hAnsi="Verdana"/>
                <w:b/>
                <w:color w:val="FFFFFF"/>
                <w:sz w:val="16"/>
                <w:szCs w:val="16"/>
              </w:rPr>
              <w:t>TR, EU, NOP</w:t>
            </w:r>
          </w:p>
        </w:tc>
        <w:tc>
          <w:tcPr>
            <w:tcW w:w="2410" w:type="dxa"/>
            <w:tcBorders>
              <w:top w:val="nil"/>
              <w:bottom w:val="nil"/>
            </w:tcBorders>
            <w:shd w:val="clear" w:color="auto" w:fill="09A709"/>
            <w:vAlign w:val="center"/>
          </w:tcPr>
          <w:p w14:paraId="7D5C73A8" w14:textId="1D335CE1" w:rsidR="00E16D1A" w:rsidRPr="009508C2" w:rsidRDefault="00BE10AA" w:rsidP="00006210">
            <w:pPr>
              <w:spacing w:after="0"/>
              <w:rPr>
                <w:rFonts w:ascii="Verdana" w:hAnsi="Verdana"/>
                <w:b/>
                <w:color w:val="FFFFFF"/>
                <w:sz w:val="16"/>
                <w:szCs w:val="16"/>
              </w:rPr>
            </w:pPr>
            <w:r>
              <w:rPr>
                <w:rFonts w:ascii="Verdana" w:hAnsi="Verdana"/>
                <w:b/>
                <w:color w:val="FFFFFF"/>
                <w:sz w:val="16"/>
                <w:szCs w:val="16"/>
              </w:rPr>
              <w:t xml:space="preserve">       </w:t>
            </w:r>
            <w:r w:rsidR="00E16D1A" w:rsidRPr="009508C2">
              <w:rPr>
                <w:rFonts w:ascii="Verdana" w:hAnsi="Verdana"/>
                <w:b/>
                <w:color w:val="FFFFFF"/>
                <w:sz w:val="16"/>
                <w:szCs w:val="16"/>
              </w:rPr>
              <w:t>Prices (EUR)*</w:t>
            </w:r>
          </w:p>
        </w:tc>
        <w:tc>
          <w:tcPr>
            <w:tcW w:w="1985" w:type="dxa"/>
            <w:tcBorders>
              <w:top w:val="nil"/>
              <w:bottom w:val="nil"/>
            </w:tcBorders>
            <w:shd w:val="clear" w:color="auto" w:fill="09A709"/>
            <w:vAlign w:val="center"/>
          </w:tcPr>
          <w:p w14:paraId="5ECDE9F8" w14:textId="6C2E1478" w:rsidR="00E16D1A" w:rsidRPr="009508C2" w:rsidRDefault="00BE10AA" w:rsidP="00006210">
            <w:pPr>
              <w:spacing w:after="0"/>
              <w:rPr>
                <w:rFonts w:ascii="Verdana" w:hAnsi="Verdana"/>
                <w:b/>
                <w:color w:val="FFFFFF"/>
                <w:sz w:val="16"/>
                <w:szCs w:val="16"/>
              </w:rPr>
            </w:pPr>
            <w:r>
              <w:rPr>
                <w:rFonts w:ascii="Verdana" w:hAnsi="Verdana"/>
                <w:b/>
                <w:color w:val="FFFFFF"/>
                <w:sz w:val="16"/>
                <w:szCs w:val="16"/>
              </w:rPr>
              <w:t xml:space="preserve">      </w:t>
            </w:r>
            <w:r w:rsidR="00E16D1A" w:rsidRPr="009508C2">
              <w:rPr>
                <w:rFonts w:ascii="Verdana" w:hAnsi="Verdana"/>
                <w:b/>
                <w:color w:val="FFFFFF"/>
                <w:sz w:val="16"/>
                <w:szCs w:val="16"/>
              </w:rPr>
              <w:t>Per unit</w:t>
            </w:r>
          </w:p>
        </w:tc>
      </w:tr>
      <w:tr w:rsidR="002736FB" w:rsidRPr="002736FB" w14:paraId="2A3E52C2" w14:textId="77777777" w:rsidTr="00DD7CAD">
        <w:trPr>
          <w:trHeight w:hRule="exact" w:val="339"/>
        </w:trPr>
        <w:tc>
          <w:tcPr>
            <w:tcW w:w="5040" w:type="dxa"/>
            <w:tcBorders>
              <w:top w:val="nil"/>
              <w:bottom w:val="single" w:sz="4" w:space="0" w:color="auto"/>
            </w:tcBorders>
            <w:vAlign w:val="center"/>
          </w:tcPr>
          <w:p w14:paraId="33F4B0B4" w14:textId="49E19739" w:rsidR="002736FB" w:rsidRPr="009508C2" w:rsidRDefault="000377CD" w:rsidP="00006210">
            <w:pPr>
              <w:pStyle w:val="Balk1"/>
              <w:framePr w:hSpace="0" w:wrap="auto" w:vAnchor="margin" w:yAlign="inline"/>
              <w:spacing w:after="0"/>
              <w:suppressOverlap w:val="0"/>
              <w:jc w:val="left"/>
              <w:rPr>
                <w:rFonts w:ascii="Verdana" w:hAnsi="Verdana"/>
                <w:sz w:val="16"/>
                <w:szCs w:val="16"/>
              </w:rPr>
            </w:pPr>
            <w:r w:rsidRPr="009508C2">
              <w:rPr>
                <w:rFonts w:ascii="Verdana" w:hAnsi="Verdana"/>
                <w:sz w:val="16"/>
                <w:szCs w:val="16"/>
              </w:rPr>
              <w:t>Inspection</w:t>
            </w:r>
          </w:p>
        </w:tc>
        <w:tc>
          <w:tcPr>
            <w:tcW w:w="1197" w:type="dxa"/>
            <w:tcBorders>
              <w:top w:val="nil"/>
              <w:bottom w:val="single" w:sz="4" w:space="0" w:color="auto"/>
            </w:tcBorders>
            <w:vAlign w:val="center"/>
          </w:tcPr>
          <w:p w14:paraId="4D2BC8C6" w14:textId="77777777" w:rsidR="002736FB" w:rsidRPr="009508C2" w:rsidRDefault="002736FB" w:rsidP="00006210">
            <w:pPr>
              <w:spacing w:after="0"/>
              <w:jc w:val="left"/>
              <w:rPr>
                <w:rFonts w:ascii="Verdana" w:hAnsi="Verdana"/>
                <w:sz w:val="16"/>
                <w:szCs w:val="16"/>
              </w:rPr>
            </w:pPr>
          </w:p>
        </w:tc>
        <w:tc>
          <w:tcPr>
            <w:tcW w:w="2410" w:type="dxa"/>
            <w:tcBorders>
              <w:top w:val="nil"/>
              <w:bottom w:val="single" w:sz="4" w:space="0" w:color="auto"/>
            </w:tcBorders>
            <w:vAlign w:val="center"/>
          </w:tcPr>
          <w:p w14:paraId="23C2368A" w14:textId="77777777" w:rsidR="002736FB" w:rsidRPr="009508C2" w:rsidRDefault="002736FB" w:rsidP="00006210">
            <w:pPr>
              <w:spacing w:after="0"/>
              <w:jc w:val="center"/>
              <w:rPr>
                <w:rFonts w:ascii="Verdana" w:hAnsi="Verdana"/>
                <w:sz w:val="16"/>
                <w:szCs w:val="16"/>
              </w:rPr>
            </w:pPr>
          </w:p>
        </w:tc>
        <w:tc>
          <w:tcPr>
            <w:tcW w:w="1985" w:type="dxa"/>
            <w:tcBorders>
              <w:top w:val="nil"/>
              <w:bottom w:val="single" w:sz="4" w:space="0" w:color="auto"/>
            </w:tcBorders>
            <w:vAlign w:val="center"/>
          </w:tcPr>
          <w:p w14:paraId="6CB3011B" w14:textId="77777777" w:rsidR="002736FB" w:rsidRPr="009508C2" w:rsidRDefault="002736FB" w:rsidP="00006210">
            <w:pPr>
              <w:spacing w:after="0"/>
              <w:jc w:val="center"/>
              <w:rPr>
                <w:rFonts w:ascii="Verdana" w:hAnsi="Verdana"/>
                <w:sz w:val="16"/>
                <w:szCs w:val="16"/>
              </w:rPr>
            </w:pPr>
          </w:p>
        </w:tc>
      </w:tr>
      <w:tr w:rsidR="002736FB" w:rsidRPr="002736FB" w14:paraId="7FE9704E" w14:textId="77777777" w:rsidTr="00DD7CAD">
        <w:trPr>
          <w:trHeight w:hRule="exact" w:val="363"/>
        </w:trPr>
        <w:tc>
          <w:tcPr>
            <w:tcW w:w="5040" w:type="dxa"/>
            <w:tcBorders>
              <w:top w:val="single" w:sz="4" w:space="0" w:color="auto"/>
            </w:tcBorders>
            <w:vAlign w:val="center"/>
          </w:tcPr>
          <w:p w14:paraId="33F9B053" w14:textId="6CA8D433" w:rsidR="002736FB" w:rsidRPr="009508C2" w:rsidRDefault="00E16D1A" w:rsidP="00006210">
            <w:pPr>
              <w:spacing w:after="0"/>
              <w:jc w:val="left"/>
              <w:rPr>
                <w:rFonts w:ascii="Verdana" w:hAnsi="Verdana"/>
                <w:sz w:val="16"/>
                <w:szCs w:val="16"/>
              </w:rPr>
            </w:pPr>
            <w:r w:rsidRPr="009508C2">
              <w:rPr>
                <w:rFonts w:ascii="Verdana" w:hAnsi="Verdana"/>
                <w:sz w:val="16"/>
                <w:szCs w:val="16"/>
              </w:rPr>
              <w:t>Travel</w:t>
            </w:r>
            <w:r w:rsidR="00D50443" w:rsidRPr="009508C2">
              <w:rPr>
                <w:rFonts w:ascii="Verdana" w:hAnsi="Verdana"/>
                <w:sz w:val="16"/>
                <w:szCs w:val="16"/>
              </w:rPr>
              <w:t xml:space="preserve"> </w:t>
            </w:r>
            <w:r w:rsidRPr="009508C2">
              <w:rPr>
                <w:rFonts w:ascii="Verdana" w:hAnsi="Verdana"/>
                <w:sz w:val="16"/>
                <w:szCs w:val="16"/>
              </w:rPr>
              <w:t>time</w:t>
            </w:r>
            <w:r w:rsidR="00B60F1C">
              <w:rPr>
                <w:rFonts w:ascii="Verdana" w:hAnsi="Verdana"/>
                <w:sz w:val="16"/>
                <w:szCs w:val="16"/>
              </w:rPr>
              <w:t xml:space="preserve">, </w:t>
            </w:r>
            <w:r w:rsidRPr="009508C2">
              <w:rPr>
                <w:rFonts w:ascii="Verdana" w:hAnsi="Verdana"/>
                <w:sz w:val="16"/>
                <w:szCs w:val="16"/>
              </w:rPr>
              <w:t>inspection time</w:t>
            </w:r>
            <w:r w:rsidR="00B60F1C">
              <w:rPr>
                <w:rFonts w:ascii="Verdana" w:hAnsi="Verdana"/>
                <w:sz w:val="16"/>
                <w:szCs w:val="16"/>
              </w:rPr>
              <w:t xml:space="preserve"> </w:t>
            </w:r>
            <w:r w:rsidR="00B60F1C" w:rsidRPr="009508C2">
              <w:rPr>
                <w:rFonts w:ascii="Verdana" w:hAnsi="Verdana"/>
                <w:sz w:val="16"/>
                <w:szCs w:val="16"/>
              </w:rPr>
              <w:t>&amp;</w:t>
            </w:r>
            <w:r w:rsidR="00B60F1C">
              <w:rPr>
                <w:rFonts w:ascii="Verdana" w:hAnsi="Verdana"/>
                <w:sz w:val="16"/>
                <w:szCs w:val="16"/>
              </w:rPr>
              <w:t xml:space="preserve"> sampling time</w:t>
            </w:r>
          </w:p>
        </w:tc>
        <w:tc>
          <w:tcPr>
            <w:tcW w:w="1197" w:type="dxa"/>
            <w:tcBorders>
              <w:top w:val="single" w:sz="4" w:space="0" w:color="auto"/>
            </w:tcBorders>
            <w:vAlign w:val="center"/>
          </w:tcPr>
          <w:p w14:paraId="0CEE1D72" w14:textId="77777777" w:rsidR="002736FB" w:rsidRPr="009508C2" w:rsidRDefault="002736FB" w:rsidP="00006210">
            <w:pPr>
              <w:spacing w:after="0"/>
              <w:jc w:val="left"/>
              <w:rPr>
                <w:rFonts w:ascii="Verdana" w:hAnsi="Verdana"/>
                <w:sz w:val="16"/>
                <w:szCs w:val="16"/>
              </w:rPr>
            </w:pPr>
          </w:p>
        </w:tc>
        <w:tc>
          <w:tcPr>
            <w:tcW w:w="2410" w:type="dxa"/>
            <w:tcBorders>
              <w:top w:val="single" w:sz="4" w:space="0" w:color="auto"/>
            </w:tcBorders>
            <w:vAlign w:val="center"/>
          </w:tcPr>
          <w:p w14:paraId="25EC6838" w14:textId="1F2BE576" w:rsidR="002736FB" w:rsidRPr="009508C2" w:rsidRDefault="003E7BCC" w:rsidP="00006210">
            <w:pPr>
              <w:spacing w:after="0"/>
              <w:jc w:val="center"/>
              <w:rPr>
                <w:rFonts w:ascii="Verdana" w:hAnsi="Verdana"/>
                <w:sz w:val="16"/>
                <w:szCs w:val="16"/>
              </w:rPr>
            </w:pPr>
            <w:r>
              <w:rPr>
                <w:rFonts w:ascii="Verdana" w:hAnsi="Verdana"/>
                <w:sz w:val="16"/>
                <w:szCs w:val="16"/>
              </w:rPr>
              <w:t>3</w:t>
            </w:r>
            <w:r w:rsidR="00DD7CAD">
              <w:rPr>
                <w:rFonts w:ascii="Verdana" w:hAnsi="Verdana"/>
                <w:sz w:val="16"/>
                <w:szCs w:val="16"/>
              </w:rPr>
              <w:t>3</w:t>
            </w:r>
            <w:r>
              <w:rPr>
                <w:rFonts w:ascii="Verdana" w:hAnsi="Verdana"/>
                <w:sz w:val="16"/>
                <w:szCs w:val="16"/>
              </w:rPr>
              <w:t>0</w:t>
            </w:r>
            <w:r w:rsidR="00A172B7">
              <w:rPr>
                <w:rFonts w:ascii="Verdana" w:hAnsi="Verdana"/>
                <w:sz w:val="16"/>
                <w:szCs w:val="16"/>
              </w:rPr>
              <w:t>.</w:t>
            </w:r>
            <w:r w:rsidR="002736FB" w:rsidRPr="009508C2">
              <w:rPr>
                <w:rFonts w:ascii="Verdana" w:hAnsi="Verdana"/>
                <w:sz w:val="16"/>
                <w:szCs w:val="16"/>
              </w:rPr>
              <w:t>-</w:t>
            </w:r>
          </w:p>
        </w:tc>
        <w:tc>
          <w:tcPr>
            <w:tcW w:w="1985" w:type="dxa"/>
            <w:tcBorders>
              <w:top w:val="single" w:sz="4" w:space="0" w:color="auto"/>
            </w:tcBorders>
            <w:vAlign w:val="center"/>
          </w:tcPr>
          <w:p w14:paraId="796702F5" w14:textId="45BBAE61" w:rsidR="002736FB" w:rsidRPr="009508C2" w:rsidRDefault="00842ADE" w:rsidP="00006210">
            <w:pPr>
              <w:spacing w:after="0"/>
              <w:jc w:val="center"/>
              <w:rPr>
                <w:rFonts w:ascii="Verdana" w:hAnsi="Verdana"/>
                <w:sz w:val="16"/>
                <w:szCs w:val="16"/>
              </w:rPr>
            </w:pPr>
            <w:r w:rsidRPr="009508C2">
              <w:rPr>
                <w:rFonts w:ascii="Verdana" w:hAnsi="Verdana"/>
                <w:sz w:val="16"/>
                <w:szCs w:val="16"/>
              </w:rPr>
              <w:t>Day</w:t>
            </w:r>
            <w:r w:rsidR="003E7BCC">
              <w:rPr>
                <w:rFonts w:ascii="Verdana" w:hAnsi="Verdana"/>
                <w:sz w:val="16"/>
                <w:szCs w:val="16"/>
              </w:rPr>
              <w:t>**</w:t>
            </w:r>
          </w:p>
        </w:tc>
      </w:tr>
      <w:tr w:rsidR="00DD7CAD" w:rsidRPr="002736FB" w14:paraId="06D9B801" w14:textId="77777777" w:rsidTr="00DD7CAD">
        <w:trPr>
          <w:trHeight w:hRule="exact" w:val="363"/>
        </w:trPr>
        <w:tc>
          <w:tcPr>
            <w:tcW w:w="5040" w:type="dxa"/>
            <w:tcBorders>
              <w:top w:val="single" w:sz="4" w:space="0" w:color="auto"/>
            </w:tcBorders>
            <w:vAlign w:val="center"/>
          </w:tcPr>
          <w:p w14:paraId="1010E5D2" w14:textId="5C8F5931" w:rsidR="00DD7CAD" w:rsidRPr="009508C2" w:rsidRDefault="00DD7CAD" w:rsidP="00006210">
            <w:pPr>
              <w:spacing w:after="0"/>
              <w:jc w:val="left"/>
              <w:rPr>
                <w:rFonts w:ascii="Verdana" w:hAnsi="Verdana"/>
                <w:sz w:val="16"/>
                <w:szCs w:val="16"/>
              </w:rPr>
            </w:pPr>
            <w:r>
              <w:rPr>
                <w:rFonts w:ascii="Verdana" w:hAnsi="Verdana"/>
                <w:sz w:val="16"/>
                <w:szCs w:val="16"/>
              </w:rPr>
              <w:t>NOP</w:t>
            </w:r>
            <w:r w:rsidR="00A9541B">
              <w:rPr>
                <w:rFonts w:ascii="Verdana" w:hAnsi="Verdana"/>
                <w:sz w:val="16"/>
                <w:szCs w:val="16"/>
              </w:rPr>
              <w:t xml:space="preserve"> </w:t>
            </w:r>
            <w:r>
              <w:rPr>
                <w:rFonts w:ascii="Verdana" w:hAnsi="Verdana"/>
                <w:sz w:val="16"/>
                <w:szCs w:val="16"/>
              </w:rPr>
              <w:t>farmer (</w:t>
            </w:r>
            <w:r w:rsidRPr="00A9541B">
              <w:rPr>
                <w:rFonts w:ascii="Verdana" w:hAnsi="Verdana"/>
                <w:i/>
                <w:iCs/>
                <w:sz w:val="16"/>
                <w:szCs w:val="16"/>
              </w:rPr>
              <w:t>only in combination with EU inspection</w:t>
            </w:r>
            <w:r>
              <w:rPr>
                <w:rFonts w:ascii="Verdana" w:hAnsi="Verdana"/>
                <w:sz w:val="16"/>
                <w:szCs w:val="16"/>
              </w:rPr>
              <w:t>)</w:t>
            </w:r>
          </w:p>
        </w:tc>
        <w:tc>
          <w:tcPr>
            <w:tcW w:w="1197" w:type="dxa"/>
            <w:tcBorders>
              <w:top w:val="single" w:sz="4" w:space="0" w:color="auto"/>
            </w:tcBorders>
            <w:vAlign w:val="center"/>
          </w:tcPr>
          <w:p w14:paraId="734D732A" w14:textId="77777777" w:rsidR="00DD7CAD" w:rsidRPr="009508C2" w:rsidRDefault="00DD7CAD" w:rsidP="00006210">
            <w:pPr>
              <w:spacing w:after="0"/>
              <w:jc w:val="left"/>
              <w:rPr>
                <w:rFonts w:ascii="Verdana" w:hAnsi="Verdana"/>
                <w:sz w:val="16"/>
                <w:szCs w:val="16"/>
              </w:rPr>
            </w:pPr>
          </w:p>
        </w:tc>
        <w:tc>
          <w:tcPr>
            <w:tcW w:w="2410" w:type="dxa"/>
            <w:tcBorders>
              <w:top w:val="single" w:sz="4" w:space="0" w:color="auto"/>
            </w:tcBorders>
            <w:vAlign w:val="center"/>
          </w:tcPr>
          <w:p w14:paraId="7D481634" w14:textId="23A8D2BB" w:rsidR="00DD7CAD" w:rsidRDefault="00DD7CAD" w:rsidP="00006210">
            <w:pPr>
              <w:spacing w:after="0"/>
              <w:jc w:val="center"/>
              <w:rPr>
                <w:rFonts w:ascii="Verdana" w:hAnsi="Verdana"/>
                <w:sz w:val="16"/>
                <w:szCs w:val="16"/>
              </w:rPr>
            </w:pPr>
            <w:r>
              <w:rPr>
                <w:rFonts w:ascii="Verdana" w:hAnsi="Verdana"/>
                <w:sz w:val="16"/>
                <w:szCs w:val="16"/>
              </w:rPr>
              <w:t>20.-</w:t>
            </w:r>
          </w:p>
        </w:tc>
        <w:tc>
          <w:tcPr>
            <w:tcW w:w="1985" w:type="dxa"/>
            <w:tcBorders>
              <w:top w:val="single" w:sz="4" w:space="0" w:color="auto"/>
            </w:tcBorders>
            <w:vAlign w:val="center"/>
          </w:tcPr>
          <w:p w14:paraId="5188C426" w14:textId="167AED19" w:rsidR="00DD7CAD" w:rsidRPr="009508C2" w:rsidRDefault="00DD7CAD" w:rsidP="00006210">
            <w:pPr>
              <w:spacing w:after="0"/>
              <w:jc w:val="center"/>
              <w:rPr>
                <w:rFonts w:ascii="Verdana" w:hAnsi="Verdana"/>
                <w:sz w:val="16"/>
                <w:szCs w:val="16"/>
              </w:rPr>
            </w:pPr>
            <w:r>
              <w:rPr>
                <w:rFonts w:ascii="Verdana" w:hAnsi="Verdana"/>
                <w:sz w:val="16"/>
                <w:szCs w:val="16"/>
              </w:rPr>
              <w:t>farmer</w:t>
            </w:r>
          </w:p>
        </w:tc>
      </w:tr>
      <w:tr w:rsidR="00DD7CAD" w:rsidRPr="002736FB" w14:paraId="76FA363C" w14:textId="77777777" w:rsidTr="00DD7CAD">
        <w:trPr>
          <w:trHeight w:hRule="exact" w:val="504"/>
        </w:trPr>
        <w:tc>
          <w:tcPr>
            <w:tcW w:w="5040" w:type="dxa"/>
            <w:tcBorders>
              <w:top w:val="single" w:sz="4" w:space="0" w:color="auto"/>
            </w:tcBorders>
            <w:vAlign w:val="center"/>
          </w:tcPr>
          <w:p w14:paraId="1CAA15F4" w14:textId="054F96E8" w:rsidR="00DD7CAD" w:rsidRPr="00DD7CAD" w:rsidRDefault="00DD7CAD" w:rsidP="00773DD3">
            <w:pPr>
              <w:spacing w:after="0"/>
              <w:ind w:right="394"/>
              <w:jc w:val="left"/>
              <w:rPr>
                <w:rFonts w:ascii="Verdana" w:hAnsi="Verdana"/>
                <w:sz w:val="16"/>
                <w:szCs w:val="16"/>
              </w:rPr>
            </w:pPr>
            <w:r w:rsidRPr="00123B0D">
              <w:rPr>
                <w:rFonts w:ascii="Verdana" w:hAnsi="Verdana"/>
                <w:sz w:val="16"/>
                <w:szCs w:val="16"/>
              </w:rPr>
              <w:t>NOP</w:t>
            </w:r>
            <w:r w:rsidR="00A9541B" w:rsidRPr="00123B0D">
              <w:rPr>
                <w:rFonts w:ascii="Verdana" w:hAnsi="Verdana"/>
                <w:sz w:val="16"/>
                <w:szCs w:val="16"/>
              </w:rPr>
              <w:t xml:space="preserve"> </w:t>
            </w:r>
            <w:r w:rsidRPr="00123B0D">
              <w:rPr>
                <w:rFonts w:ascii="Verdana" w:hAnsi="Verdana"/>
                <w:sz w:val="16"/>
                <w:szCs w:val="16"/>
              </w:rPr>
              <w:t>processor, exporter, trader, wild collection etc</w:t>
            </w:r>
            <w:r>
              <w:rPr>
                <w:rFonts w:ascii="Verdana" w:hAnsi="Verdana"/>
                <w:sz w:val="16"/>
                <w:szCs w:val="16"/>
              </w:rPr>
              <w:t>.</w:t>
            </w:r>
            <w:r w:rsidRPr="00DD7CAD">
              <w:rPr>
                <w:rFonts w:ascii="Verdana" w:hAnsi="Verdana"/>
                <w:sz w:val="16"/>
                <w:szCs w:val="16"/>
              </w:rPr>
              <w:t xml:space="preserve"> </w:t>
            </w:r>
            <w:r>
              <w:rPr>
                <w:rFonts w:ascii="Verdana" w:hAnsi="Verdana"/>
                <w:sz w:val="16"/>
                <w:szCs w:val="16"/>
              </w:rPr>
              <w:t>(</w:t>
            </w:r>
            <w:r w:rsidRPr="00A9541B">
              <w:rPr>
                <w:rFonts w:ascii="Verdana" w:hAnsi="Verdana"/>
                <w:i/>
                <w:iCs/>
                <w:sz w:val="16"/>
                <w:szCs w:val="16"/>
              </w:rPr>
              <w:t>only in combination with EU inspection</w:t>
            </w:r>
            <w:r>
              <w:rPr>
                <w:rFonts w:ascii="Verdana" w:hAnsi="Verdana"/>
                <w:sz w:val="16"/>
                <w:szCs w:val="16"/>
              </w:rPr>
              <w:t>)</w:t>
            </w:r>
          </w:p>
        </w:tc>
        <w:tc>
          <w:tcPr>
            <w:tcW w:w="1197" w:type="dxa"/>
            <w:tcBorders>
              <w:top w:val="single" w:sz="4" w:space="0" w:color="auto"/>
            </w:tcBorders>
            <w:vAlign w:val="center"/>
          </w:tcPr>
          <w:p w14:paraId="4418F154" w14:textId="77777777" w:rsidR="00DD7CAD" w:rsidRPr="009508C2" w:rsidRDefault="00DD7CAD" w:rsidP="00006210">
            <w:pPr>
              <w:spacing w:after="0"/>
              <w:jc w:val="left"/>
              <w:rPr>
                <w:rFonts w:ascii="Verdana" w:hAnsi="Verdana"/>
                <w:sz w:val="16"/>
                <w:szCs w:val="16"/>
              </w:rPr>
            </w:pPr>
          </w:p>
        </w:tc>
        <w:tc>
          <w:tcPr>
            <w:tcW w:w="2410" w:type="dxa"/>
            <w:tcBorders>
              <w:top w:val="single" w:sz="4" w:space="0" w:color="auto"/>
            </w:tcBorders>
            <w:vAlign w:val="center"/>
          </w:tcPr>
          <w:p w14:paraId="0BEF0C7E" w14:textId="0B069280" w:rsidR="00DD7CAD" w:rsidRDefault="00DD7CAD" w:rsidP="00006210">
            <w:pPr>
              <w:spacing w:after="0"/>
              <w:jc w:val="center"/>
              <w:rPr>
                <w:rFonts w:ascii="Verdana" w:hAnsi="Verdana"/>
                <w:sz w:val="16"/>
                <w:szCs w:val="16"/>
              </w:rPr>
            </w:pPr>
            <w:r>
              <w:rPr>
                <w:rFonts w:ascii="Verdana" w:hAnsi="Verdana"/>
                <w:sz w:val="16"/>
                <w:szCs w:val="16"/>
              </w:rPr>
              <w:t>150.-</w:t>
            </w:r>
          </w:p>
        </w:tc>
        <w:tc>
          <w:tcPr>
            <w:tcW w:w="1985" w:type="dxa"/>
            <w:tcBorders>
              <w:top w:val="single" w:sz="4" w:space="0" w:color="auto"/>
            </w:tcBorders>
            <w:vAlign w:val="center"/>
          </w:tcPr>
          <w:p w14:paraId="6CBF039B" w14:textId="07F1D3BF" w:rsidR="00DD7CAD" w:rsidRDefault="00DD7CAD" w:rsidP="00006210">
            <w:pPr>
              <w:spacing w:after="0"/>
              <w:jc w:val="center"/>
              <w:rPr>
                <w:rFonts w:ascii="Verdana" w:hAnsi="Verdana"/>
                <w:sz w:val="16"/>
                <w:szCs w:val="16"/>
              </w:rPr>
            </w:pPr>
            <w:r>
              <w:rPr>
                <w:rFonts w:ascii="Verdana" w:hAnsi="Verdana"/>
                <w:sz w:val="16"/>
                <w:szCs w:val="16"/>
              </w:rPr>
              <w:t>Operation</w:t>
            </w:r>
          </w:p>
        </w:tc>
      </w:tr>
      <w:tr w:rsidR="00842ADE" w:rsidRPr="002736FB" w14:paraId="559EAFC8" w14:textId="77777777" w:rsidTr="00DD7CAD">
        <w:trPr>
          <w:trHeight w:hRule="exact" w:val="363"/>
        </w:trPr>
        <w:tc>
          <w:tcPr>
            <w:tcW w:w="5040" w:type="dxa"/>
            <w:vAlign w:val="center"/>
          </w:tcPr>
          <w:p w14:paraId="3986518E" w14:textId="77777777" w:rsidR="00842ADE" w:rsidRPr="009508C2" w:rsidRDefault="00842ADE" w:rsidP="00006210">
            <w:pPr>
              <w:spacing w:after="0"/>
              <w:jc w:val="left"/>
              <w:rPr>
                <w:rFonts w:ascii="Verdana" w:hAnsi="Verdana"/>
                <w:sz w:val="16"/>
                <w:szCs w:val="16"/>
              </w:rPr>
            </w:pPr>
            <w:r w:rsidRPr="009508C2">
              <w:rPr>
                <w:rFonts w:ascii="Verdana" w:hAnsi="Verdana"/>
                <w:sz w:val="16"/>
                <w:szCs w:val="16"/>
              </w:rPr>
              <w:t>Travel, accommodation expenses</w:t>
            </w:r>
          </w:p>
        </w:tc>
        <w:tc>
          <w:tcPr>
            <w:tcW w:w="1197" w:type="dxa"/>
            <w:vAlign w:val="center"/>
          </w:tcPr>
          <w:p w14:paraId="70F379BE" w14:textId="77777777" w:rsidR="00842ADE" w:rsidRPr="009508C2" w:rsidRDefault="00842ADE" w:rsidP="00006210">
            <w:pPr>
              <w:spacing w:after="0"/>
              <w:jc w:val="left"/>
              <w:rPr>
                <w:rFonts w:ascii="Verdana" w:hAnsi="Verdana"/>
                <w:sz w:val="16"/>
                <w:szCs w:val="16"/>
              </w:rPr>
            </w:pPr>
          </w:p>
        </w:tc>
        <w:tc>
          <w:tcPr>
            <w:tcW w:w="4395" w:type="dxa"/>
            <w:gridSpan w:val="2"/>
            <w:vAlign w:val="center"/>
          </w:tcPr>
          <w:p w14:paraId="479260F7" w14:textId="77777777" w:rsidR="00842ADE" w:rsidRPr="009508C2" w:rsidRDefault="00842ADE" w:rsidP="00006210">
            <w:pPr>
              <w:spacing w:after="0"/>
              <w:rPr>
                <w:rFonts w:ascii="Verdana" w:hAnsi="Verdana"/>
                <w:sz w:val="16"/>
                <w:szCs w:val="16"/>
              </w:rPr>
            </w:pPr>
            <w:r w:rsidRPr="009508C2">
              <w:rPr>
                <w:rFonts w:ascii="Verdana" w:hAnsi="Verdana"/>
                <w:sz w:val="16"/>
                <w:szCs w:val="16"/>
              </w:rPr>
              <w:t>According to real expenses</w:t>
            </w:r>
          </w:p>
        </w:tc>
      </w:tr>
      <w:tr w:rsidR="00DD7CAD" w:rsidRPr="002736FB" w14:paraId="50D1B706" w14:textId="77777777" w:rsidTr="00DD7CAD">
        <w:trPr>
          <w:trHeight w:hRule="exact" w:val="489"/>
        </w:trPr>
        <w:tc>
          <w:tcPr>
            <w:tcW w:w="5040" w:type="dxa"/>
            <w:vAlign w:val="center"/>
          </w:tcPr>
          <w:p w14:paraId="5148A989" w14:textId="77777777" w:rsidR="00DD7CAD" w:rsidRPr="009508C2" w:rsidRDefault="00DD7CAD" w:rsidP="00DD7CAD">
            <w:pPr>
              <w:spacing w:after="0" w:line="240" w:lineRule="auto"/>
              <w:jc w:val="left"/>
              <w:rPr>
                <w:rFonts w:ascii="Verdana" w:hAnsi="Verdana"/>
                <w:sz w:val="16"/>
                <w:szCs w:val="16"/>
              </w:rPr>
            </w:pPr>
            <w:r>
              <w:rPr>
                <w:rFonts w:ascii="Verdana" w:hAnsi="Verdana"/>
                <w:sz w:val="16"/>
                <w:szCs w:val="16"/>
              </w:rPr>
              <w:t>Inspection can</w:t>
            </w:r>
            <w:r w:rsidRPr="009508C2">
              <w:rPr>
                <w:rFonts w:ascii="Verdana" w:hAnsi="Verdana"/>
                <w:sz w:val="16"/>
                <w:szCs w:val="16"/>
              </w:rPr>
              <w:t xml:space="preserve">not be carried out </w:t>
            </w:r>
          </w:p>
          <w:p w14:paraId="4EFDCA93" w14:textId="6B9CD704" w:rsidR="00DD7CAD" w:rsidRPr="009508C2" w:rsidRDefault="00DD7CAD" w:rsidP="00DD7CAD">
            <w:pPr>
              <w:spacing w:after="0"/>
              <w:jc w:val="left"/>
              <w:rPr>
                <w:rFonts w:ascii="Verdana" w:hAnsi="Verdana"/>
                <w:sz w:val="16"/>
                <w:szCs w:val="16"/>
              </w:rPr>
            </w:pPr>
            <w:r w:rsidRPr="009508C2">
              <w:rPr>
                <w:rFonts w:ascii="Verdana" w:hAnsi="Verdana"/>
                <w:sz w:val="16"/>
                <w:szCs w:val="16"/>
              </w:rPr>
              <w:t>due to reasons in the client’s responsibility</w:t>
            </w:r>
          </w:p>
        </w:tc>
        <w:tc>
          <w:tcPr>
            <w:tcW w:w="1197" w:type="dxa"/>
            <w:vAlign w:val="center"/>
          </w:tcPr>
          <w:p w14:paraId="79514F4D" w14:textId="77777777" w:rsidR="00DD7CAD" w:rsidRPr="009508C2" w:rsidRDefault="00DD7CAD" w:rsidP="00006210">
            <w:pPr>
              <w:spacing w:after="0"/>
              <w:jc w:val="left"/>
              <w:rPr>
                <w:rFonts w:ascii="Verdana" w:hAnsi="Verdana"/>
                <w:sz w:val="16"/>
                <w:szCs w:val="16"/>
              </w:rPr>
            </w:pPr>
          </w:p>
        </w:tc>
        <w:tc>
          <w:tcPr>
            <w:tcW w:w="4395" w:type="dxa"/>
            <w:gridSpan w:val="2"/>
            <w:vAlign w:val="center"/>
          </w:tcPr>
          <w:p w14:paraId="3F5C3E60" w14:textId="5E86A4A3" w:rsidR="00DD7CAD" w:rsidRPr="009508C2" w:rsidRDefault="00DD7CAD" w:rsidP="00006210">
            <w:pPr>
              <w:spacing w:after="0"/>
              <w:rPr>
                <w:rFonts w:ascii="Verdana" w:hAnsi="Verdana"/>
                <w:sz w:val="16"/>
                <w:szCs w:val="16"/>
              </w:rPr>
            </w:pPr>
            <w:r w:rsidRPr="009508C2">
              <w:rPr>
                <w:rFonts w:ascii="Verdana" w:hAnsi="Verdana"/>
                <w:sz w:val="16"/>
                <w:szCs w:val="16"/>
              </w:rPr>
              <w:t>Total costs incurred</w:t>
            </w:r>
          </w:p>
        </w:tc>
      </w:tr>
      <w:tr w:rsidR="002736FB" w:rsidRPr="002736FB" w14:paraId="4CD804FF" w14:textId="77777777" w:rsidTr="00DD7CAD">
        <w:trPr>
          <w:trHeight w:hRule="exact" w:val="363"/>
        </w:trPr>
        <w:tc>
          <w:tcPr>
            <w:tcW w:w="6237" w:type="dxa"/>
            <w:gridSpan w:val="2"/>
            <w:vAlign w:val="center"/>
          </w:tcPr>
          <w:p w14:paraId="43CA7382" w14:textId="7CB3C0C3" w:rsidR="002736FB" w:rsidRPr="009508C2" w:rsidRDefault="00842ADE" w:rsidP="00006210">
            <w:pPr>
              <w:pStyle w:val="Balk2"/>
              <w:spacing w:after="0"/>
              <w:jc w:val="left"/>
              <w:rPr>
                <w:rFonts w:ascii="Verdana" w:hAnsi="Verdana"/>
                <w:sz w:val="16"/>
                <w:szCs w:val="16"/>
              </w:rPr>
            </w:pPr>
            <w:r w:rsidRPr="009508C2">
              <w:rPr>
                <w:rFonts w:ascii="Verdana" w:hAnsi="Verdana"/>
                <w:sz w:val="16"/>
                <w:szCs w:val="16"/>
              </w:rPr>
              <w:t>Certification</w:t>
            </w:r>
            <w:r w:rsidR="00634C9D">
              <w:rPr>
                <w:rFonts w:ascii="Verdana" w:hAnsi="Verdana"/>
                <w:sz w:val="16"/>
                <w:szCs w:val="16"/>
              </w:rPr>
              <w:t xml:space="preserve"> (</w:t>
            </w:r>
            <w:r w:rsidR="00634C9D" w:rsidRPr="00A9541B">
              <w:rPr>
                <w:rFonts w:ascii="Verdana" w:hAnsi="Verdana"/>
                <w:i/>
                <w:iCs/>
                <w:sz w:val="16"/>
                <w:szCs w:val="16"/>
              </w:rPr>
              <w:t>for each standard</w:t>
            </w:r>
            <w:r w:rsidR="00634C9D">
              <w:rPr>
                <w:rFonts w:ascii="Verdana" w:hAnsi="Verdana"/>
                <w:sz w:val="16"/>
                <w:szCs w:val="16"/>
              </w:rPr>
              <w:t>)</w:t>
            </w:r>
          </w:p>
        </w:tc>
        <w:tc>
          <w:tcPr>
            <w:tcW w:w="2410" w:type="dxa"/>
            <w:vAlign w:val="center"/>
          </w:tcPr>
          <w:p w14:paraId="48BE12A0" w14:textId="77777777" w:rsidR="002736FB" w:rsidRPr="009508C2" w:rsidRDefault="002736FB" w:rsidP="00006210">
            <w:pPr>
              <w:spacing w:after="0"/>
              <w:jc w:val="center"/>
              <w:rPr>
                <w:rFonts w:ascii="Verdana" w:hAnsi="Verdana"/>
                <w:sz w:val="16"/>
                <w:szCs w:val="16"/>
              </w:rPr>
            </w:pPr>
          </w:p>
        </w:tc>
        <w:tc>
          <w:tcPr>
            <w:tcW w:w="1985" w:type="dxa"/>
            <w:vAlign w:val="center"/>
          </w:tcPr>
          <w:p w14:paraId="3EDD5A25" w14:textId="77777777" w:rsidR="002736FB" w:rsidRPr="009508C2" w:rsidRDefault="002736FB" w:rsidP="00006210">
            <w:pPr>
              <w:spacing w:after="0"/>
              <w:jc w:val="center"/>
              <w:rPr>
                <w:rFonts w:ascii="Verdana" w:hAnsi="Verdana"/>
                <w:sz w:val="16"/>
                <w:szCs w:val="16"/>
              </w:rPr>
            </w:pPr>
          </w:p>
        </w:tc>
      </w:tr>
      <w:tr w:rsidR="002736FB" w:rsidRPr="002736FB" w14:paraId="49D00272" w14:textId="77777777" w:rsidTr="00DD7CAD">
        <w:trPr>
          <w:trHeight w:hRule="exact" w:val="363"/>
        </w:trPr>
        <w:tc>
          <w:tcPr>
            <w:tcW w:w="6237" w:type="dxa"/>
            <w:gridSpan w:val="2"/>
            <w:vAlign w:val="center"/>
          </w:tcPr>
          <w:p w14:paraId="16449663" w14:textId="56C7501A" w:rsidR="002736FB" w:rsidRPr="009508C2" w:rsidRDefault="00842ADE" w:rsidP="00006210">
            <w:pPr>
              <w:spacing w:after="0"/>
              <w:jc w:val="left"/>
              <w:rPr>
                <w:rFonts w:ascii="Verdana" w:hAnsi="Verdana"/>
                <w:sz w:val="16"/>
                <w:szCs w:val="16"/>
              </w:rPr>
            </w:pPr>
            <w:r w:rsidRPr="009508C2">
              <w:rPr>
                <w:rFonts w:ascii="Verdana" w:hAnsi="Verdana"/>
                <w:sz w:val="16"/>
                <w:szCs w:val="16"/>
              </w:rPr>
              <w:t>Single operator (</w:t>
            </w:r>
            <w:r w:rsidRPr="00A9541B">
              <w:rPr>
                <w:rFonts w:ascii="Verdana" w:hAnsi="Verdana"/>
                <w:i/>
                <w:iCs/>
                <w:sz w:val="16"/>
                <w:szCs w:val="16"/>
              </w:rPr>
              <w:t>Processor, Exporter, Trader</w:t>
            </w:r>
            <w:r w:rsidR="001C59E3" w:rsidRPr="00A9541B">
              <w:rPr>
                <w:rFonts w:ascii="Verdana" w:hAnsi="Verdana"/>
                <w:i/>
                <w:iCs/>
                <w:sz w:val="16"/>
                <w:szCs w:val="16"/>
              </w:rPr>
              <w:t>, Sub-contractor</w:t>
            </w:r>
            <w:r w:rsidRPr="009508C2">
              <w:rPr>
                <w:rFonts w:ascii="Verdana" w:hAnsi="Verdana"/>
                <w:sz w:val="16"/>
                <w:szCs w:val="16"/>
              </w:rPr>
              <w:t>)</w:t>
            </w:r>
          </w:p>
        </w:tc>
        <w:tc>
          <w:tcPr>
            <w:tcW w:w="2410" w:type="dxa"/>
            <w:vAlign w:val="center"/>
          </w:tcPr>
          <w:p w14:paraId="604A0F15" w14:textId="3D76B9CD" w:rsidR="002736FB" w:rsidRPr="009508C2" w:rsidRDefault="00634C9D" w:rsidP="00006210">
            <w:pPr>
              <w:spacing w:after="0"/>
              <w:jc w:val="center"/>
              <w:rPr>
                <w:rFonts w:ascii="Verdana" w:hAnsi="Verdana"/>
                <w:sz w:val="16"/>
                <w:szCs w:val="16"/>
              </w:rPr>
            </w:pPr>
            <w:r>
              <w:rPr>
                <w:rFonts w:ascii="Verdana" w:hAnsi="Verdana"/>
                <w:sz w:val="16"/>
                <w:szCs w:val="16"/>
              </w:rPr>
              <w:t>45</w:t>
            </w:r>
            <w:r w:rsidR="003E7BCC">
              <w:rPr>
                <w:rFonts w:ascii="Verdana" w:hAnsi="Verdana"/>
                <w:sz w:val="16"/>
                <w:szCs w:val="16"/>
              </w:rPr>
              <w:t>0</w:t>
            </w:r>
            <w:r w:rsidR="00A172B7">
              <w:rPr>
                <w:rFonts w:ascii="Verdana" w:hAnsi="Verdana"/>
                <w:sz w:val="16"/>
                <w:szCs w:val="16"/>
              </w:rPr>
              <w:t>.</w:t>
            </w:r>
            <w:r w:rsidR="002736FB" w:rsidRPr="009508C2">
              <w:rPr>
                <w:rFonts w:ascii="Verdana" w:hAnsi="Verdana"/>
                <w:sz w:val="16"/>
                <w:szCs w:val="16"/>
              </w:rPr>
              <w:t>-</w:t>
            </w:r>
          </w:p>
        </w:tc>
        <w:tc>
          <w:tcPr>
            <w:tcW w:w="1985" w:type="dxa"/>
            <w:vAlign w:val="center"/>
          </w:tcPr>
          <w:p w14:paraId="14317E89" w14:textId="77777777" w:rsidR="002736FB" w:rsidRPr="009508C2" w:rsidRDefault="00842ADE" w:rsidP="00006210">
            <w:pPr>
              <w:spacing w:after="0"/>
              <w:jc w:val="center"/>
              <w:rPr>
                <w:rFonts w:ascii="Verdana" w:hAnsi="Verdana"/>
                <w:sz w:val="16"/>
                <w:szCs w:val="16"/>
              </w:rPr>
            </w:pPr>
            <w:r w:rsidRPr="009508C2">
              <w:rPr>
                <w:rFonts w:ascii="Verdana" w:hAnsi="Verdana"/>
                <w:sz w:val="16"/>
                <w:szCs w:val="16"/>
              </w:rPr>
              <w:t>Operation</w:t>
            </w:r>
          </w:p>
        </w:tc>
      </w:tr>
      <w:tr w:rsidR="002736FB" w:rsidRPr="002736FB" w14:paraId="2D132209" w14:textId="77777777" w:rsidTr="00DD7CAD">
        <w:trPr>
          <w:trHeight w:hRule="exact" w:val="363"/>
        </w:trPr>
        <w:tc>
          <w:tcPr>
            <w:tcW w:w="6237" w:type="dxa"/>
            <w:gridSpan w:val="2"/>
            <w:vAlign w:val="center"/>
          </w:tcPr>
          <w:p w14:paraId="4BFA9D7D" w14:textId="5AA3725D" w:rsidR="002736FB" w:rsidRPr="009508C2" w:rsidRDefault="00C65C72" w:rsidP="00006210">
            <w:pPr>
              <w:spacing w:after="0"/>
              <w:jc w:val="left"/>
              <w:rPr>
                <w:rFonts w:ascii="Verdana" w:hAnsi="Verdana"/>
                <w:sz w:val="16"/>
                <w:szCs w:val="16"/>
              </w:rPr>
            </w:pPr>
            <w:r w:rsidRPr="009508C2">
              <w:rPr>
                <w:rFonts w:ascii="Verdana" w:hAnsi="Verdana"/>
                <w:sz w:val="16"/>
                <w:szCs w:val="16"/>
              </w:rPr>
              <w:t>Producer</w:t>
            </w:r>
            <w:r w:rsidR="00441DDD">
              <w:rPr>
                <w:rFonts w:ascii="Verdana" w:hAnsi="Verdana"/>
                <w:sz w:val="16"/>
                <w:szCs w:val="16"/>
              </w:rPr>
              <w:t>/Farmer</w:t>
            </w:r>
            <w:r w:rsidR="00A9541B">
              <w:rPr>
                <w:rFonts w:ascii="Verdana" w:hAnsi="Verdana"/>
                <w:sz w:val="16"/>
                <w:szCs w:val="16"/>
              </w:rPr>
              <w:t>s</w:t>
            </w:r>
            <w:r w:rsidR="00842ADE" w:rsidRPr="009508C2">
              <w:rPr>
                <w:rFonts w:ascii="Verdana" w:hAnsi="Verdana"/>
                <w:sz w:val="16"/>
                <w:szCs w:val="16"/>
              </w:rPr>
              <w:t xml:space="preserve"> (</w:t>
            </w:r>
            <w:r w:rsidR="00842ADE" w:rsidRPr="00A9541B">
              <w:rPr>
                <w:rFonts w:ascii="Verdana" w:hAnsi="Verdana"/>
                <w:i/>
                <w:iCs/>
                <w:sz w:val="16"/>
                <w:szCs w:val="16"/>
              </w:rPr>
              <w:t>Single</w:t>
            </w:r>
            <w:r w:rsidR="001C59E3" w:rsidRPr="00A9541B">
              <w:rPr>
                <w:rFonts w:ascii="Verdana" w:hAnsi="Verdana"/>
                <w:i/>
                <w:iCs/>
                <w:sz w:val="16"/>
                <w:szCs w:val="16"/>
              </w:rPr>
              <w:t xml:space="preserve"> operator, Farmer group, Wild collection</w:t>
            </w:r>
            <w:r w:rsidR="00842ADE" w:rsidRPr="009508C2">
              <w:rPr>
                <w:rFonts w:ascii="Verdana" w:hAnsi="Verdana"/>
                <w:sz w:val="16"/>
                <w:szCs w:val="16"/>
              </w:rPr>
              <w:t>)</w:t>
            </w:r>
          </w:p>
        </w:tc>
        <w:tc>
          <w:tcPr>
            <w:tcW w:w="2410" w:type="dxa"/>
            <w:vAlign w:val="center"/>
          </w:tcPr>
          <w:p w14:paraId="6878A896" w14:textId="2B0DDDBB" w:rsidR="002736FB" w:rsidRPr="009508C2" w:rsidRDefault="00634C9D" w:rsidP="00006210">
            <w:pPr>
              <w:spacing w:after="0"/>
              <w:jc w:val="center"/>
              <w:rPr>
                <w:rFonts w:ascii="Verdana" w:hAnsi="Verdana"/>
                <w:sz w:val="16"/>
                <w:szCs w:val="16"/>
              </w:rPr>
            </w:pPr>
            <w:r>
              <w:rPr>
                <w:rFonts w:ascii="Verdana" w:hAnsi="Verdana"/>
                <w:sz w:val="16"/>
                <w:szCs w:val="16"/>
              </w:rPr>
              <w:t>45</w:t>
            </w:r>
            <w:r w:rsidR="003E7BCC">
              <w:rPr>
                <w:rFonts w:ascii="Verdana" w:hAnsi="Verdana"/>
                <w:sz w:val="16"/>
                <w:szCs w:val="16"/>
              </w:rPr>
              <w:t>0</w:t>
            </w:r>
            <w:r w:rsidR="00A172B7">
              <w:rPr>
                <w:rFonts w:ascii="Verdana" w:hAnsi="Verdana"/>
                <w:sz w:val="16"/>
                <w:szCs w:val="16"/>
              </w:rPr>
              <w:t>.</w:t>
            </w:r>
            <w:r w:rsidR="002736FB" w:rsidRPr="009508C2">
              <w:rPr>
                <w:rFonts w:ascii="Verdana" w:hAnsi="Verdana"/>
                <w:sz w:val="16"/>
                <w:szCs w:val="16"/>
              </w:rPr>
              <w:t>-</w:t>
            </w:r>
          </w:p>
        </w:tc>
        <w:tc>
          <w:tcPr>
            <w:tcW w:w="1985" w:type="dxa"/>
            <w:vAlign w:val="center"/>
          </w:tcPr>
          <w:p w14:paraId="77E87D12" w14:textId="77777777" w:rsidR="002736FB" w:rsidRPr="009508C2" w:rsidRDefault="00842ADE" w:rsidP="00006210">
            <w:pPr>
              <w:spacing w:after="0"/>
              <w:jc w:val="center"/>
              <w:rPr>
                <w:rFonts w:ascii="Verdana" w:hAnsi="Verdana"/>
                <w:sz w:val="16"/>
                <w:szCs w:val="16"/>
              </w:rPr>
            </w:pPr>
            <w:r w:rsidRPr="009508C2">
              <w:rPr>
                <w:rFonts w:ascii="Verdana" w:hAnsi="Verdana"/>
                <w:sz w:val="16"/>
                <w:szCs w:val="16"/>
              </w:rPr>
              <w:t>Operation</w:t>
            </w:r>
          </w:p>
        </w:tc>
      </w:tr>
      <w:tr w:rsidR="00482959" w:rsidRPr="002736FB" w14:paraId="4C664AE6" w14:textId="77777777" w:rsidTr="00DD7CAD">
        <w:trPr>
          <w:trHeight w:hRule="exact" w:val="363"/>
        </w:trPr>
        <w:tc>
          <w:tcPr>
            <w:tcW w:w="6237" w:type="dxa"/>
            <w:gridSpan w:val="2"/>
            <w:tcBorders>
              <w:top w:val="nil"/>
              <w:bottom w:val="single" w:sz="4" w:space="0" w:color="auto"/>
            </w:tcBorders>
            <w:vAlign w:val="center"/>
          </w:tcPr>
          <w:p w14:paraId="7CC6A231" w14:textId="0FAE841A" w:rsidR="00482959" w:rsidRPr="009508C2" w:rsidRDefault="00482959" w:rsidP="00006210">
            <w:pPr>
              <w:spacing w:after="0"/>
              <w:jc w:val="left"/>
              <w:rPr>
                <w:rFonts w:ascii="Verdana" w:hAnsi="Verdana"/>
                <w:sz w:val="16"/>
                <w:szCs w:val="16"/>
              </w:rPr>
            </w:pPr>
            <w:r w:rsidRPr="009508C2">
              <w:rPr>
                <w:rFonts w:ascii="Verdana" w:hAnsi="Verdana"/>
                <w:sz w:val="16"/>
                <w:szCs w:val="16"/>
              </w:rPr>
              <w:t xml:space="preserve">Retroactive </w:t>
            </w:r>
            <w:r w:rsidR="000C3047">
              <w:rPr>
                <w:rFonts w:ascii="Verdana" w:hAnsi="Verdana"/>
                <w:sz w:val="16"/>
                <w:szCs w:val="16"/>
              </w:rPr>
              <w:t>R</w:t>
            </w:r>
            <w:r w:rsidRPr="009508C2">
              <w:rPr>
                <w:rFonts w:ascii="Verdana" w:hAnsi="Verdana"/>
                <w:sz w:val="16"/>
                <w:szCs w:val="16"/>
              </w:rPr>
              <w:t>ecognition</w:t>
            </w:r>
            <w:r w:rsidR="000C3047">
              <w:rPr>
                <w:rFonts w:ascii="Verdana" w:hAnsi="Verdana"/>
                <w:sz w:val="16"/>
                <w:szCs w:val="16"/>
              </w:rPr>
              <w:t xml:space="preserve"> Request</w:t>
            </w:r>
          </w:p>
        </w:tc>
        <w:tc>
          <w:tcPr>
            <w:tcW w:w="2410" w:type="dxa"/>
            <w:vAlign w:val="center"/>
          </w:tcPr>
          <w:p w14:paraId="6B492304" w14:textId="1EB01BF8" w:rsidR="00482959" w:rsidRPr="009508C2" w:rsidRDefault="00634C9D" w:rsidP="00006210">
            <w:pPr>
              <w:spacing w:after="0"/>
              <w:jc w:val="center"/>
              <w:rPr>
                <w:rFonts w:ascii="Verdana" w:hAnsi="Verdana"/>
                <w:sz w:val="16"/>
                <w:szCs w:val="16"/>
                <w:highlight w:val="yellow"/>
              </w:rPr>
            </w:pPr>
            <w:r>
              <w:rPr>
                <w:rFonts w:ascii="Verdana" w:hAnsi="Verdana"/>
                <w:sz w:val="16"/>
                <w:szCs w:val="16"/>
              </w:rPr>
              <w:t>50</w:t>
            </w:r>
            <w:r w:rsidR="003E7BCC">
              <w:rPr>
                <w:rFonts w:ascii="Verdana" w:hAnsi="Verdana"/>
                <w:sz w:val="16"/>
                <w:szCs w:val="16"/>
              </w:rPr>
              <w:t>0</w:t>
            </w:r>
            <w:r w:rsidR="00A172B7">
              <w:rPr>
                <w:rFonts w:ascii="Verdana" w:hAnsi="Verdana"/>
                <w:sz w:val="16"/>
                <w:szCs w:val="16"/>
              </w:rPr>
              <w:t>.</w:t>
            </w:r>
            <w:r w:rsidR="00D17F2E">
              <w:rPr>
                <w:rFonts w:ascii="Verdana" w:hAnsi="Verdana"/>
                <w:sz w:val="16"/>
                <w:szCs w:val="16"/>
              </w:rPr>
              <w:t>-</w:t>
            </w:r>
          </w:p>
        </w:tc>
        <w:tc>
          <w:tcPr>
            <w:tcW w:w="1985" w:type="dxa"/>
            <w:vAlign w:val="center"/>
          </w:tcPr>
          <w:p w14:paraId="6FD152E7" w14:textId="77777777" w:rsidR="00482959" w:rsidRPr="009508C2" w:rsidRDefault="00482959" w:rsidP="00006210">
            <w:pPr>
              <w:spacing w:after="0"/>
              <w:jc w:val="center"/>
              <w:rPr>
                <w:rFonts w:ascii="Verdana" w:hAnsi="Verdana"/>
                <w:sz w:val="16"/>
                <w:szCs w:val="16"/>
              </w:rPr>
            </w:pPr>
            <w:r w:rsidRPr="009508C2">
              <w:rPr>
                <w:rFonts w:ascii="Verdana" w:hAnsi="Verdana"/>
                <w:sz w:val="16"/>
                <w:szCs w:val="16"/>
              </w:rPr>
              <w:t>Operation</w:t>
            </w:r>
          </w:p>
        </w:tc>
      </w:tr>
      <w:tr w:rsidR="001A4580" w:rsidRPr="002736FB" w14:paraId="13E926DA" w14:textId="77777777" w:rsidTr="00DD7CAD">
        <w:trPr>
          <w:trHeight w:hRule="exact" w:val="363"/>
        </w:trPr>
        <w:tc>
          <w:tcPr>
            <w:tcW w:w="6237" w:type="dxa"/>
            <w:gridSpan w:val="2"/>
            <w:tcBorders>
              <w:top w:val="nil"/>
              <w:bottom w:val="single" w:sz="4" w:space="0" w:color="auto"/>
            </w:tcBorders>
            <w:vAlign w:val="center"/>
          </w:tcPr>
          <w:p w14:paraId="2BC66058" w14:textId="74CE68CB" w:rsidR="001A4580" w:rsidRPr="009508C2" w:rsidRDefault="001A4580" w:rsidP="00006210">
            <w:pPr>
              <w:spacing w:after="0"/>
              <w:jc w:val="left"/>
              <w:rPr>
                <w:rFonts w:ascii="Verdana" w:hAnsi="Verdana"/>
                <w:sz w:val="16"/>
                <w:szCs w:val="16"/>
              </w:rPr>
            </w:pPr>
            <w:r>
              <w:rPr>
                <w:rFonts w:ascii="Verdana" w:hAnsi="Verdana"/>
                <w:sz w:val="16"/>
                <w:szCs w:val="16"/>
              </w:rPr>
              <w:t>OFIS Case Handling</w:t>
            </w:r>
          </w:p>
        </w:tc>
        <w:tc>
          <w:tcPr>
            <w:tcW w:w="2410" w:type="dxa"/>
            <w:vAlign w:val="center"/>
          </w:tcPr>
          <w:p w14:paraId="746ACC22" w14:textId="0BD5997A" w:rsidR="001A4580" w:rsidRPr="009508C2" w:rsidRDefault="00634C9D" w:rsidP="00006210">
            <w:pPr>
              <w:spacing w:after="0"/>
              <w:jc w:val="center"/>
              <w:rPr>
                <w:rFonts w:ascii="Verdana" w:hAnsi="Verdana"/>
                <w:sz w:val="16"/>
                <w:szCs w:val="16"/>
              </w:rPr>
            </w:pPr>
            <w:r>
              <w:rPr>
                <w:rFonts w:ascii="Verdana" w:hAnsi="Verdana"/>
                <w:sz w:val="16"/>
                <w:szCs w:val="16"/>
              </w:rPr>
              <w:t>50</w:t>
            </w:r>
            <w:r w:rsidR="001A4580">
              <w:rPr>
                <w:rFonts w:ascii="Verdana" w:hAnsi="Verdana"/>
                <w:sz w:val="16"/>
                <w:szCs w:val="16"/>
              </w:rPr>
              <w:t>0.-</w:t>
            </w:r>
          </w:p>
        </w:tc>
        <w:tc>
          <w:tcPr>
            <w:tcW w:w="1985" w:type="dxa"/>
            <w:vAlign w:val="center"/>
          </w:tcPr>
          <w:p w14:paraId="40262F16" w14:textId="329E62C7" w:rsidR="001A4580" w:rsidRPr="009508C2" w:rsidRDefault="001A4580" w:rsidP="00006210">
            <w:pPr>
              <w:spacing w:after="0"/>
              <w:jc w:val="center"/>
              <w:rPr>
                <w:rFonts w:ascii="Verdana" w:hAnsi="Verdana"/>
                <w:sz w:val="16"/>
                <w:szCs w:val="16"/>
              </w:rPr>
            </w:pPr>
            <w:r w:rsidRPr="009508C2">
              <w:rPr>
                <w:rFonts w:ascii="Verdana" w:hAnsi="Verdana"/>
                <w:sz w:val="16"/>
                <w:szCs w:val="16"/>
              </w:rPr>
              <w:t>Operation</w:t>
            </w:r>
          </w:p>
        </w:tc>
      </w:tr>
      <w:tr w:rsidR="001A4580" w:rsidRPr="002736FB" w14:paraId="1977FF4E" w14:textId="77777777" w:rsidTr="00DD7CAD">
        <w:trPr>
          <w:trHeight w:hRule="exact" w:val="363"/>
        </w:trPr>
        <w:tc>
          <w:tcPr>
            <w:tcW w:w="6237" w:type="dxa"/>
            <w:gridSpan w:val="2"/>
            <w:vAlign w:val="center"/>
          </w:tcPr>
          <w:p w14:paraId="0B543173" w14:textId="77777777" w:rsidR="001A4580" w:rsidRPr="009508C2" w:rsidRDefault="001A4580" w:rsidP="00006210">
            <w:pPr>
              <w:pStyle w:val="Balk2"/>
              <w:spacing w:after="0"/>
              <w:jc w:val="left"/>
              <w:rPr>
                <w:rFonts w:ascii="Verdana" w:hAnsi="Verdana"/>
                <w:sz w:val="16"/>
                <w:szCs w:val="16"/>
              </w:rPr>
            </w:pPr>
            <w:r w:rsidRPr="009508C2">
              <w:rPr>
                <w:rFonts w:ascii="Verdana" w:hAnsi="Verdana"/>
                <w:sz w:val="16"/>
                <w:szCs w:val="16"/>
              </w:rPr>
              <w:t>All Certificates</w:t>
            </w:r>
          </w:p>
        </w:tc>
        <w:tc>
          <w:tcPr>
            <w:tcW w:w="2410" w:type="dxa"/>
            <w:vAlign w:val="center"/>
          </w:tcPr>
          <w:p w14:paraId="37F9BEBA" w14:textId="77777777" w:rsidR="001A4580" w:rsidRPr="009508C2" w:rsidRDefault="001A4580" w:rsidP="00006210">
            <w:pPr>
              <w:spacing w:after="0"/>
              <w:jc w:val="center"/>
              <w:rPr>
                <w:rFonts w:ascii="Verdana" w:hAnsi="Verdana"/>
                <w:sz w:val="16"/>
                <w:szCs w:val="16"/>
              </w:rPr>
            </w:pPr>
          </w:p>
        </w:tc>
        <w:tc>
          <w:tcPr>
            <w:tcW w:w="1985" w:type="dxa"/>
            <w:vAlign w:val="center"/>
          </w:tcPr>
          <w:p w14:paraId="0316B705" w14:textId="77777777" w:rsidR="001A4580" w:rsidRPr="009508C2" w:rsidRDefault="001A4580" w:rsidP="00006210">
            <w:pPr>
              <w:spacing w:after="0"/>
              <w:jc w:val="center"/>
              <w:rPr>
                <w:rFonts w:ascii="Verdana" w:hAnsi="Verdana"/>
                <w:sz w:val="16"/>
                <w:szCs w:val="16"/>
              </w:rPr>
            </w:pPr>
          </w:p>
        </w:tc>
      </w:tr>
      <w:tr w:rsidR="001A4580" w:rsidRPr="002736FB" w14:paraId="695100F1" w14:textId="77777777" w:rsidTr="00DD7CAD">
        <w:trPr>
          <w:trHeight w:hRule="exact" w:val="363"/>
        </w:trPr>
        <w:tc>
          <w:tcPr>
            <w:tcW w:w="10632" w:type="dxa"/>
            <w:gridSpan w:val="4"/>
            <w:vAlign w:val="center"/>
          </w:tcPr>
          <w:p w14:paraId="2B8A0791" w14:textId="2B4EF6D5" w:rsidR="001A4580" w:rsidRPr="009508C2" w:rsidRDefault="00634C9D" w:rsidP="00006210">
            <w:pPr>
              <w:tabs>
                <w:tab w:val="left" w:pos="6379"/>
                <w:tab w:val="left" w:pos="8222"/>
              </w:tabs>
              <w:spacing w:after="0"/>
              <w:jc w:val="left"/>
              <w:rPr>
                <w:rFonts w:ascii="Verdana" w:hAnsi="Verdana"/>
                <w:b/>
                <w:sz w:val="16"/>
                <w:szCs w:val="16"/>
              </w:rPr>
            </w:pPr>
            <w:r>
              <w:rPr>
                <w:rFonts w:ascii="Verdana" w:hAnsi="Verdana"/>
                <w:sz w:val="16"/>
                <w:szCs w:val="16"/>
              </w:rPr>
              <w:t>C</w:t>
            </w:r>
            <w:r w:rsidR="001A4580" w:rsidRPr="009508C2">
              <w:rPr>
                <w:rFonts w:ascii="Verdana" w:hAnsi="Verdana"/>
                <w:sz w:val="16"/>
                <w:szCs w:val="16"/>
              </w:rPr>
              <w:t>ertificates, mai</w:t>
            </w:r>
            <w:r w:rsidR="001A4580">
              <w:rPr>
                <w:rFonts w:ascii="Verdana" w:hAnsi="Verdana"/>
                <w:sz w:val="16"/>
                <w:szCs w:val="16"/>
              </w:rPr>
              <w:t>l, publishing on EASY-CERT</w:t>
            </w:r>
            <w:r w:rsidR="001A4580">
              <w:rPr>
                <w:rFonts w:ascii="Verdana" w:hAnsi="Verdana"/>
                <w:sz w:val="16"/>
                <w:szCs w:val="16"/>
              </w:rPr>
              <w:tab/>
            </w:r>
            <w:r w:rsidR="00B53EE5">
              <w:rPr>
                <w:rFonts w:ascii="Verdana" w:hAnsi="Verdana"/>
                <w:sz w:val="16"/>
                <w:szCs w:val="16"/>
              </w:rPr>
              <w:t xml:space="preserve">      </w:t>
            </w:r>
            <w:r w:rsidR="00D13B00">
              <w:rPr>
                <w:rFonts w:ascii="Verdana" w:hAnsi="Verdana"/>
                <w:sz w:val="16"/>
                <w:szCs w:val="16"/>
              </w:rPr>
              <w:t xml:space="preserve">        </w:t>
            </w:r>
            <w:r w:rsidR="003E7BCC">
              <w:rPr>
                <w:rFonts w:ascii="Verdana" w:hAnsi="Verdana"/>
                <w:sz w:val="16"/>
                <w:szCs w:val="16"/>
              </w:rPr>
              <w:t>30</w:t>
            </w:r>
            <w:r w:rsidR="001A4580">
              <w:rPr>
                <w:rFonts w:ascii="Verdana" w:hAnsi="Verdana"/>
                <w:sz w:val="16"/>
                <w:szCs w:val="16"/>
              </w:rPr>
              <w:t>.-</w:t>
            </w:r>
            <w:r w:rsidR="001A4580" w:rsidRPr="009508C2">
              <w:rPr>
                <w:rFonts w:ascii="Verdana" w:hAnsi="Verdana"/>
                <w:sz w:val="16"/>
                <w:szCs w:val="16"/>
              </w:rPr>
              <w:tab/>
            </w:r>
            <w:r w:rsidR="00B53EE5">
              <w:rPr>
                <w:rFonts w:ascii="Verdana" w:hAnsi="Verdana"/>
                <w:sz w:val="16"/>
                <w:szCs w:val="16"/>
              </w:rPr>
              <w:t xml:space="preserve">        </w:t>
            </w:r>
            <w:r w:rsidR="00D13B00">
              <w:rPr>
                <w:rFonts w:ascii="Verdana" w:hAnsi="Verdana"/>
                <w:sz w:val="16"/>
                <w:szCs w:val="16"/>
              </w:rPr>
              <w:t xml:space="preserve">  </w:t>
            </w:r>
            <w:r w:rsidR="00006210">
              <w:rPr>
                <w:rFonts w:ascii="Verdana" w:hAnsi="Verdana"/>
                <w:sz w:val="16"/>
                <w:szCs w:val="16"/>
              </w:rPr>
              <w:t xml:space="preserve">    </w:t>
            </w:r>
            <w:r w:rsidR="00BE10AA">
              <w:rPr>
                <w:rFonts w:ascii="Verdana" w:hAnsi="Verdana"/>
                <w:sz w:val="16"/>
                <w:szCs w:val="16"/>
              </w:rPr>
              <w:t>C</w:t>
            </w:r>
            <w:r w:rsidR="001A4580" w:rsidRPr="009508C2">
              <w:rPr>
                <w:rFonts w:ascii="Verdana" w:hAnsi="Verdana"/>
                <w:sz w:val="16"/>
                <w:szCs w:val="16"/>
              </w:rPr>
              <w:t>ertificate</w:t>
            </w:r>
          </w:p>
        </w:tc>
      </w:tr>
      <w:tr w:rsidR="001A4580" w:rsidRPr="002736FB" w14:paraId="420DFC20" w14:textId="77777777" w:rsidTr="006710B2">
        <w:trPr>
          <w:trHeight w:hRule="exact" w:val="567"/>
        </w:trPr>
        <w:tc>
          <w:tcPr>
            <w:tcW w:w="10632" w:type="dxa"/>
            <w:gridSpan w:val="4"/>
            <w:vAlign w:val="center"/>
          </w:tcPr>
          <w:p w14:paraId="639E1163" w14:textId="77777777" w:rsidR="001A4580" w:rsidRPr="009508C2" w:rsidRDefault="001A4580" w:rsidP="00006210">
            <w:pPr>
              <w:spacing w:after="0"/>
              <w:jc w:val="left"/>
              <w:rPr>
                <w:rFonts w:ascii="Verdana" w:hAnsi="Verdana"/>
                <w:b/>
                <w:sz w:val="16"/>
                <w:szCs w:val="16"/>
              </w:rPr>
            </w:pPr>
            <w:r w:rsidRPr="009508C2">
              <w:rPr>
                <w:rFonts w:ascii="Verdana" w:hAnsi="Verdana"/>
                <w:b/>
                <w:sz w:val="16"/>
                <w:szCs w:val="16"/>
              </w:rPr>
              <w:t>Certificates issued for Turkish market (</w:t>
            </w:r>
            <w:r w:rsidRPr="006710B2">
              <w:rPr>
                <w:rFonts w:ascii="Verdana" w:hAnsi="Verdana"/>
                <w:b/>
                <w:i/>
                <w:iCs/>
                <w:sz w:val="16"/>
                <w:szCs w:val="16"/>
              </w:rPr>
              <w:t>Product certificate</w:t>
            </w:r>
            <w:r w:rsidRPr="009508C2">
              <w:rPr>
                <w:rFonts w:ascii="Verdana" w:hAnsi="Verdana"/>
                <w:b/>
                <w:sz w:val="16"/>
                <w:szCs w:val="16"/>
              </w:rPr>
              <w:t>):</w:t>
            </w:r>
          </w:p>
        </w:tc>
      </w:tr>
      <w:tr w:rsidR="001A4580" w:rsidRPr="002736FB" w14:paraId="44DC1D1E" w14:textId="77777777" w:rsidTr="00DD7CAD">
        <w:trPr>
          <w:trHeight w:hRule="exact" w:val="363"/>
        </w:trPr>
        <w:tc>
          <w:tcPr>
            <w:tcW w:w="6237" w:type="dxa"/>
            <w:gridSpan w:val="2"/>
            <w:vAlign w:val="center"/>
          </w:tcPr>
          <w:p w14:paraId="2D8E2673" w14:textId="102DF982" w:rsidR="001A4580" w:rsidRPr="009508C2" w:rsidRDefault="001A4580" w:rsidP="00006210">
            <w:pPr>
              <w:spacing w:after="0"/>
              <w:jc w:val="left"/>
              <w:rPr>
                <w:rFonts w:ascii="Verdana" w:hAnsi="Verdana"/>
                <w:sz w:val="16"/>
                <w:szCs w:val="16"/>
              </w:rPr>
            </w:pPr>
            <w:r w:rsidRPr="009508C2">
              <w:rPr>
                <w:rFonts w:ascii="Verdana" w:hAnsi="Verdana"/>
                <w:sz w:val="16"/>
                <w:szCs w:val="16"/>
              </w:rPr>
              <w:t xml:space="preserve">Export certificate </w:t>
            </w:r>
            <w:r>
              <w:rPr>
                <w:rFonts w:ascii="Verdana" w:hAnsi="Verdana"/>
                <w:sz w:val="16"/>
                <w:szCs w:val="16"/>
              </w:rPr>
              <w:t xml:space="preserve">request </w:t>
            </w:r>
            <w:r w:rsidRPr="009508C2">
              <w:rPr>
                <w:rFonts w:ascii="Verdana" w:hAnsi="Verdana"/>
                <w:sz w:val="16"/>
                <w:szCs w:val="16"/>
              </w:rPr>
              <w:t>(</w:t>
            </w:r>
            <w:r w:rsidRPr="006710B2">
              <w:rPr>
                <w:rFonts w:ascii="Verdana" w:hAnsi="Verdana"/>
                <w:i/>
                <w:iCs/>
                <w:sz w:val="16"/>
                <w:szCs w:val="16"/>
              </w:rPr>
              <w:t>for Exporters‘ Union</w:t>
            </w:r>
            <w:r w:rsidRPr="009508C2">
              <w:rPr>
                <w:rFonts w:ascii="Verdana" w:hAnsi="Verdana"/>
                <w:sz w:val="16"/>
                <w:szCs w:val="16"/>
              </w:rPr>
              <w:t>)</w:t>
            </w:r>
          </w:p>
        </w:tc>
        <w:tc>
          <w:tcPr>
            <w:tcW w:w="2410" w:type="dxa"/>
            <w:vAlign w:val="center"/>
          </w:tcPr>
          <w:p w14:paraId="4165E6EA" w14:textId="35BA03D9" w:rsidR="001A4580" w:rsidRPr="009508C2" w:rsidRDefault="00634C9D" w:rsidP="00006210">
            <w:pPr>
              <w:spacing w:after="0"/>
              <w:jc w:val="center"/>
              <w:rPr>
                <w:rFonts w:ascii="Verdana" w:hAnsi="Verdana"/>
                <w:sz w:val="16"/>
                <w:szCs w:val="16"/>
              </w:rPr>
            </w:pPr>
            <w:r>
              <w:rPr>
                <w:rFonts w:ascii="Verdana" w:hAnsi="Verdana"/>
                <w:sz w:val="16"/>
                <w:szCs w:val="16"/>
              </w:rPr>
              <w:t>4</w:t>
            </w:r>
            <w:r w:rsidR="003E7BCC">
              <w:rPr>
                <w:rFonts w:ascii="Verdana" w:hAnsi="Verdana"/>
                <w:sz w:val="16"/>
                <w:szCs w:val="16"/>
              </w:rPr>
              <w:t>0</w:t>
            </w:r>
            <w:r w:rsidR="001A4580">
              <w:rPr>
                <w:rFonts w:ascii="Verdana" w:hAnsi="Verdana"/>
                <w:sz w:val="16"/>
                <w:szCs w:val="16"/>
              </w:rPr>
              <w:t>.</w:t>
            </w:r>
            <w:r w:rsidR="001A4580" w:rsidRPr="009508C2">
              <w:rPr>
                <w:rFonts w:ascii="Verdana" w:hAnsi="Verdana"/>
                <w:sz w:val="16"/>
                <w:szCs w:val="16"/>
              </w:rPr>
              <w:t>-</w:t>
            </w:r>
          </w:p>
        </w:tc>
        <w:tc>
          <w:tcPr>
            <w:tcW w:w="1985" w:type="dxa"/>
            <w:vAlign w:val="center"/>
          </w:tcPr>
          <w:p w14:paraId="7D587060" w14:textId="6FB1F08B" w:rsidR="001A4580" w:rsidRPr="009508C2" w:rsidRDefault="00BE10AA" w:rsidP="00006210">
            <w:pPr>
              <w:spacing w:after="0"/>
              <w:jc w:val="center"/>
              <w:rPr>
                <w:rFonts w:ascii="Verdana" w:hAnsi="Verdana"/>
                <w:sz w:val="16"/>
                <w:szCs w:val="16"/>
              </w:rPr>
            </w:pPr>
            <w:r>
              <w:rPr>
                <w:rFonts w:ascii="Verdana" w:hAnsi="Verdana"/>
                <w:sz w:val="16"/>
                <w:szCs w:val="16"/>
              </w:rPr>
              <w:t>C</w:t>
            </w:r>
            <w:r w:rsidR="001A4580" w:rsidRPr="009508C2">
              <w:rPr>
                <w:rFonts w:ascii="Verdana" w:hAnsi="Verdana"/>
                <w:sz w:val="16"/>
                <w:szCs w:val="16"/>
              </w:rPr>
              <w:t>ertificate</w:t>
            </w:r>
          </w:p>
        </w:tc>
      </w:tr>
      <w:tr w:rsidR="001A4580" w:rsidRPr="002736FB" w14:paraId="2BA9F9AD" w14:textId="77777777" w:rsidTr="00DD7CAD">
        <w:trPr>
          <w:trHeight w:hRule="exact" w:val="363"/>
        </w:trPr>
        <w:tc>
          <w:tcPr>
            <w:tcW w:w="6237" w:type="dxa"/>
            <w:gridSpan w:val="2"/>
            <w:tcBorders>
              <w:bottom w:val="nil"/>
            </w:tcBorders>
            <w:vAlign w:val="center"/>
          </w:tcPr>
          <w:p w14:paraId="4B55E6AF" w14:textId="4FD1E16E" w:rsidR="001A4580" w:rsidRPr="009508C2" w:rsidRDefault="001A4580" w:rsidP="00006210">
            <w:pPr>
              <w:spacing w:after="0"/>
              <w:jc w:val="left"/>
              <w:rPr>
                <w:rFonts w:ascii="Verdana" w:hAnsi="Verdana"/>
                <w:sz w:val="16"/>
                <w:szCs w:val="16"/>
              </w:rPr>
            </w:pPr>
            <w:r w:rsidRPr="009508C2">
              <w:rPr>
                <w:rFonts w:ascii="Verdana" w:hAnsi="Verdana"/>
                <w:sz w:val="16"/>
                <w:szCs w:val="16"/>
              </w:rPr>
              <w:t xml:space="preserve">Domestic market certificate </w:t>
            </w:r>
            <w:r>
              <w:rPr>
                <w:rFonts w:ascii="Verdana" w:hAnsi="Verdana"/>
                <w:sz w:val="16"/>
                <w:szCs w:val="16"/>
              </w:rPr>
              <w:t xml:space="preserve">request </w:t>
            </w:r>
            <w:r w:rsidRPr="009508C2">
              <w:rPr>
                <w:rFonts w:ascii="Verdana" w:hAnsi="Verdana"/>
                <w:sz w:val="16"/>
                <w:szCs w:val="16"/>
              </w:rPr>
              <w:t>(</w:t>
            </w:r>
            <w:r w:rsidRPr="006710B2">
              <w:rPr>
                <w:rFonts w:ascii="Verdana" w:hAnsi="Verdana"/>
                <w:i/>
                <w:iCs/>
                <w:sz w:val="16"/>
                <w:szCs w:val="16"/>
              </w:rPr>
              <w:t>Product certificate</w:t>
            </w:r>
            <w:r w:rsidRPr="009508C2">
              <w:rPr>
                <w:rFonts w:ascii="Verdana" w:hAnsi="Verdana"/>
                <w:sz w:val="16"/>
                <w:szCs w:val="16"/>
              </w:rPr>
              <w:t>)</w:t>
            </w:r>
          </w:p>
        </w:tc>
        <w:tc>
          <w:tcPr>
            <w:tcW w:w="2410" w:type="dxa"/>
            <w:tcBorders>
              <w:bottom w:val="nil"/>
            </w:tcBorders>
            <w:vAlign w:val="center"/>
          </w:tcPr>
          <w:p w14:paraId="397F98CC" w14:textId="76F747C2" w:rsidR="001A4580" w:rsidRPr="009508C2" w:rsidRDefault="00634C9D" w:rsidP="00006210">
            <w:pPr>
              <w:spacing w:after="0"/>
              <w:jc w:val="center"/>
              <w:rPr>
                <w:rFonts w:ascii="Verdana" w:hAnsi="Verdana"/>
                <w:sz w:val="16"/>
                <w:szCs w:val="16"/>
              </w:rPr>
            </w:pPr>
            <w:r>
              <w:rPr>
                <w:rFonts w:ascii="Verdana" w:hAnsi="Verdana"/>
                <w:sz w:val="16"/>
                <w:szCs w:val="16"/>
              </w:rPr>
              <w:t>4</w:t>
            </w:r>
            <w:r w:rsidR="003E7BCC">
              <w:rPr>
                <w:rFonts w:ascii="Verdana" w:hAnsi="Verdana"/>
                <w:sz w:val="16"/>
                <w:szCs w:val="16"/>
              </w:rPr>
              <w:t>0</w:t>
            </w:r>
            <w:r w:rsidR="001A4580">
              <w:rPr>
                <w:rFonts w:ascii="Verdana" w:hAnsi="Verdana"/>
                <w:sz w:val="16"/>
                <w:szCs w:val="16"/>
              </w:rPr>
              <w:t>.</w:t>
            </w:r>
            <w:r w:rsidR="001A4580" w:rsidRPr="009508C2">
              <w:rPr>
                <w:rFonts w:ascii="Verdana" w:hAnsi="Verdana"/>
                <w:sz w:val="16"/>
                <w:szCs w:val="16"/>
              </w:rPr>
              <w:t>-</w:t>
            </w:r>
          </w:p>
        </w:tc>
        <w:tc>
          <w:tcPr>
            <w:tcW w:w="1985" w:type="dxa"/>
            <w:tcBorders>
              <w:bottom w:val="nil"/>
            </w:tcBorders>
            <w:vAlign w:val="center"/>
          </w:tcPr>
          <w:p w14:paraId="6F15A00D" w14:textId="1B0EACF4" w:rsidR="001A4580" w:rsidRPr="009508C2" w:rsidRDefault="00BE10AA" w:rsidP="00006210">
            <w:pPr>
              <w:spacing w:after="0"/>
              <w:jc w:val="center"/>
              <w:rPr>
                <w:rFonts w:ascii="Verdana" w:hAnsi="Verdana"/>
                <w:sz w:val="16"/>
                <w:szCs w:val="16"/>
              </w:rPr>
            </w:pPr>
            <w:r>
              <w:rPr>
                <w:rFonts w:ascii="Verdana" w:hAnsi="Verdana"/>
                <w:sz w:val="16"/>
                <w:szCs w:val="16"/>
              </w:rPr>
              <w:t>C</w:t>
            </w:r>
            <w:r w:rsidR="001A4580" w:rsidRPr="009508C2">
              <w:rPr>
                <w:rFonts w:ascii="Verdana" w:hAnsi="Verdana"/>
                <w:sz w:val="16"/>
                <w:szCs w:val="16"/>
              </w:rPr>
              <w:t>ertificate</w:t>
            </w:r>
          </w:p>
        </w:tc>
      </w:tr>
      <w:tr w:rsidR="001A4580" w:rsidRPr="002736FB" w14:paraId="437DBC8B" w14:textId="77777777" w:rsidTr="00DD7CAD">
        <w:trPr>
          <w:trHeight w:hRule="exact" w:val="363"/>
        </w:trPr>
        <w:tc>
          <w:tcPr>
            <w:tcW w:w="10632" w:type="dxa"/>
            <w:gridSpan w:val="4"/>
            <w:tcBorders>
              <w:bottom w:val="nil"/>
            </w:tcBorders>
            <w:vAlign w:val="center"/>
          </w:tcPr>
          <w:p w14:paraId="32DC2B81" w14:textId="77777777" w:rsidR="001A4580" w:rsidRPr="009508C2" w:rsidRDefault="001A4580" w:rsidP="00006210">
            <w:pPr>
              <w:spacing w:after="0"/>
              <w:jc w:val="left"/>
              <w:rPr>
                <w:rFonts w:ascii="Verdana" w:hAnsi="Verdana"/>
                <w:b/>
                <w:sz w:val="16"/>
                <w:szCs w:val="16"/>
                <w:highlight w:val="yellow"/>
              </w:rPr>
            </w:pPr>
            <w:r w:rsidRPr="009508C2">
              <w:rPr>
                <w:rFonts w:ascii="Verdana" w:hAnsi="Verdana"/>
                <w:b/>
                <w:sz w:val="16"/>
                <w:szCs w:val="16"/>
              </w:rPr>
              <w:t>International certificates (</w:t>
            </w:r>
            <w:r w:rsidRPr="006710B2">
              <w:rPr>
                <w:rFonts w:ascii="Verdana" w:hAnsi="Verdana"/>
                <w:b/>
                <w:i/>
                <w:iCs/>
                <w:sz w:val="16"/>
                <w:szCs w:val="16"/>
              </w:rPr>
              <w:t>For Export &amp; Import</w:t>
            </w:r>
            <w:r w:rsidRPr="009508C2">
              <w:rPr>
                <w:rFonts w:ascii="Verdana" w:hAnsi="Verdana"/>
                <w:b/>
                <w:sz w:val="16"/>
                <w:szCs w:val="16"/>
              </w:rPr>
              <w:t>)</w:t>
            </w:r>
          </w:p>
        </w:tc>
      </w:tr>
      <w:tr w:rsidR="001A4580" w:rsidRPr="002736FB" w14:paraId="5A6C0326" w14:textId="77777777" w:rsidTr="00634C9D">
        <w:trPr>
          <w:trHeight w:hRule="exact" w:val="552"/>
        </w:trPr>
        <w:tc>
          <w:tcPr>
            <w:tcW w:w="6237" w:type="dxa"/>
            <w:gridSpan w:val="2"/>
            <w:tcBorders>
              <w:bottom w:val="nil"/>
            </w:tcBorders>
            <w:vAlign w:val="center"/>
          </w:tcPr>
          <w:p w14:paraId="49B701AE" w14:textId="7276F235" w:rsidR="001A4580" w:rsidRPr="009508C2" w:rsidRDefault="00634C9D" w:rsidP="00006210">
            <w:pPr>
              <w:spacing w:after="0"/>
              <w:jc w:val="left"/>
              <w:rPr>
                <w:rFonts w:ascii="Verdana" w:hAnsi="Verdana"/>
                <w:sz w:val="16"/>
                <w:szCs w:val="16"/>
              </w:rPr>
            </w:pPr>
            <w:proofErr w:type="spellStart"/>
            <w:r>
              <w:rPr>
                <w:rFonts w:ascii="Verdana" w:hAnsi="Verdana"/>
                <w:sz w:val="16"/>
                <w:szCs w:val="16"/>
              </w:rPr>
              <w:t>EU:</w:t>
            </w:r>
            <w:r w:rsidR="001C59E3">
              <w:rPr>
                <w:rFonts w:ascii="Verdana" w:hAnsi="Verdana"/>
                <w:sz w:val="16"/>
                <w:szCs w:val="16"/>
              </w:rPr>
              <w:t>Certificate</w:t>
            </w:r>
            <w:proofErr w:type="spellEnd"/>
            <w:r w:rsidR="001C59E3">
              <w:rPr>
                <w:rFonts w:ascii="Verdana" w:hAnsi="Verdana"/>
                <w:sz w:val="16"/>
                <w:szCs w:val="16"/>
              </w:rPr>
              <w:t xml:space="preserve"> of Inspection (</w:t>
            </w:r>
            <w:r w:rsidR="001C59E3" w:rsidRPr="006710B2">
              <w:rPr>
                <w:rFonts w:ascii="Verdana" w:hAnsi="Verdana"/>
                <w:i/>
                <w:iCs/>
                <w:sz w:val="16"/>
                <w:szCs w:val="16"/>
              </w:rPr>
              <w:t>COI</w:t>
            </w:r>
            <w:r w:rsidR="001C59E3">
              <w:rPr>
                <w:rFonts w:ascii="Verdana" w:hAnsi="Verdana"/>
                <w:sz w:val="16"/>
                <w:szCs w:val="16"/>
              </w:rPr>
              <w:t xml:space="preserve">) and </w:t>
            </w:r>
            <w:r>
              <w:rPr>
                <w:rFonts w:ascii="Verdana" w:hAnsi="Verdana"/>
                <w:sz w:val="16"/>
                <w:szCs w:val="16"/>
              </w:rPr>
              <w:t xml:space="preserve">NOP: </w:t>
            </w:r>
            <w:r w:rsidR="005B7CFA">
              <w:rPr>
                <w:rFonts w:ascii="Verdana" w:hAnsi="Verdana"/>
                <w:sz w:val="16"/>
                <w:szCs w:val="16"/>
              </w:rPr>
              <w:t>Import</w:t>
            </w:r>
            <w:r w:rsidR="001A4580" w:rsidRPr="009508C2">
              <w:rPr>
                <w:rFonts w:ascii="Verdana" w:hAnsi="Verdana"/>
                <w:sz w:val="16"/>
                <w:szCs w:val="16"/>
              </w:rPr>
              <w:t xml:space="preserve"> certificate</w:t>
            </w:r>
            <w:r w:rsidR="003E7BCC">
              <w:rPr>
                <w:rFonts w:ascii="Verdana" w:hAnsi="Verdana"/>
                <w:sz w:val="16"/>
                <w:szCs w:val="16"/>
              </w:rPr>
              <w:t xml:space="preserve"> </w:t>
            </w:r>
            <w:r w:rsidR="001A4580">
              <w:rPr>
                <w:rFonts w:ascii="Verdana" w:hAnsi="Verdana"/>
                <w:sz w:val="16"/>
                <w:szCs w:val="16"/>
              </w:rPr>
              <w:t xml:space="preserve"> request</w:t>
            </w:r>
          </w:p>
        </w:tc>
        <w:tc>
          <w:tcPr>
            <w:tcW w:w="2410" w:type="dxa"/>
            <w:tcBorders>
              <w:bottom w:val="nil"/>
            </w:tcBorders>
            <w:vAlign w:val="center"/>
          </w:tcPr>
          <w:p w14:paraId="0CC83A3E" w14:textId="2759FD38" w:rsidR="001A4580" w:rsidRPr="009508C2" w:rsidRDefault="00634C9D" w:rsidP="00006210">
            <w:pPr>
              <w:spacing w:after="0"/>
              <w:jc w:val="center"/>
              <w:rPr>
                <w:rFonts w:ascii="Verdana" w:hAnsi="Verdana"/>
                <w:sz w:val="16"/>
                <w:szCs w:val="16"/>
              </w:rPr>
            </w:pPr>
            <w:r>
              <w:rPr>
                <w:rFonts w:ascii="Verdana" w:hAnsi="Verdana"/>
                <w:sz w:val="16"/>
                <w:szCs w:val="16"/>
              </w:rPr>
              <w:t>5</w:t>
            </w:r>
            <w:r w:rsidR="00B60F1C">
              <w:rPr>
                <w:rFonts w:ascii="Verdana" w:hAnsi="Verdana"/>
                <w:sz w:val="16"/>
                <w:szCs w:val="16"/>
              </w:rPr>
              <w:t>5</w:t>
            </w:r>
            <w:r w:rsidR="001A4580">
              <w:rPr>
                <w:rFonts w:ascii="Verdana" w:hAnsi="Verdana"/>
                <w:sz w:val="16"/>
                <w:szCs w:val="16"/>
              </w:rPr>
              <w:t>.</w:t>
            </w:r>
            <w:r w:rsidR="001A4580" w:rsidRPr="009508C2">
              <w:rPr>
                <w:rFonts w:ascii="Verdana" w:hAnsi="Verdana"/>
                <w:sz w:val="16"/>
                <w:szCs w:val="16"/>
              </w:rPr>
              <w:t>-</w:t>
            </w:r>
          </w:p>
        </w:tc>
        <w:tc>
          <w:tcPr>
            <w:tcW w:w="1985" w:type="dxa"/>
            <w:tcBorders>
              <w:bottom w:val="nil"/>
            </w:tcBorders>
            <w:vAlign w:val="center"/>
          </w:tcPr>
          <w:p w14:paraId="786F21AE" w14:textId="3325B55B" w:rsidR="001A4580" w:rsidRPr="009508C2" w:rsidRDefault="00BE10AA" w:rsidP="00006210">
            <w:pPr>
              <w:spacing w:after="0"/>
              <w:jc w:val="center"/>
              <w:rPr>
                <w:rFonts w:ascii="Verdana" w:hAnsi="Verdana"/>
                <w:sz w:val="16"/>
                <w:szCs w:val="16"/>
              </w:rPr>
            </w:pPr>
            <w:r>
              <w:rPr>
                <w:rFonts w:ascii="Verdana" w:hAnsi="Verdana"/>
                <w:sz w:val="16"/>
                <w:szCs w:val="16"/>
              </w:rPr>
              <w:t>C</w:t>
            </w:r>
            <w:r w:rsidR="001A4580" w:rsidRPr="009508C2">
              <w:rPr>
                <w:rFonts w:ascii="Verdana" w:hAnsi="Verdana"/>
                <w:sz w:val="16"/>
                <w:szCs w:val="16"/>
              </w:rPr>
              <w:t>ertificate</w:t>
            </w:r>
          </w:p>
        </w:tc>
      </w:tr>
    </w:tbl>
    <w:p w14:paraId="7CA5B193" w14:textId="77777777" w:rsidR="00006210" w:rsidRPr="009508C2" w:rsidRDefault="00006210" w:rsidP="00D50443">
      <w:pPr>
        <w:tabs>
          <w:tab w:val="left" w:pos="915"/>
        </w:tabs>
        <w:spacing w:line="240" w:lineRule="auto"/>
        <w:rPr>
          <w:rFonts w:ascii="Verdana" w:hAnsi="Verdana"/>
          <w:sz w:val="16"/>
          <w:szCs w:val="16"/>
        </w:rPr>
      </w:pPr>
    </w:p>
    <w:p w14:paraId="31AD34B7" w14:textId="77777777" w:rsidR="00DE64A2" w:rsidRPr="009508C2" w:rsidRDefault="00DE64A2" w:rsidP="00D50443">
      <w:pPr>
        <w:spacing w:after="0" w:line="240" w:lineRule="auto"/>
        <w:rPr>
          <w:rFonts w:ascii="Verdana" w:hAnsi="Verdana"/>
          <w:vanish/>
          <w:sz w:val="16"/>
          <w:szCs w:val="16"/>
        </w:rPr>
      </w:pPr>
    </w:p>
    <w:tbl>
      <w:tblPr>
        <w:tblW w:w="10207" w:type="dxa"/>
        <w:tblInd w:w="-709" w:type="dxa"/>
        <w:tblLook w:val="0000" w:firstRow="0" w:lastRow="0" w:firstColumn="0" w:lastColumn="0" w:noHBand="0" w:noVBand="0"/>
      </w:tblPr>
      <w:tblGrid>
        <w:gridCol w:w="6946"/>
        <w:gridCol w:w="1854"/>
        <w:gridCol w:w="1407"/>
      </w:tblGrid>
      <w:tr w:rsidR="00E16D1A" w:rsidRPr="009508C2" w14:paraId="1D996B55" w14:textId="77777777" w:rsidTr="00441DDD">
        <w:trPr>
          <w:trHeight w:val="320"/>
        </w:trPr>
        <w:tc>
          <w:tcPr>
            <w:tcW w:w="6946" w:type="dxa"/>
            <w:shd w:val="clear" w:color="auto" w:fill="09A709"/>
          </w:tcPr>
          <w:p w14:paraId="5CCC22FA" w14:textId="77777777" w:rsidR="00E16D1A" w:rsidRPr="009508C2" w:rsidRDefault="00E16D1A" w:rsidP="00D50443">
            <w:pPr>
              <w:spacing w:before="120" w:line="240" w:lineRule="auto"/>
              <w:jc w:val="left"/>
              <w:rPr>
                <w:rFonts w:ascii="Verdana" w:hAnsi="Verdana"/>
                <w:b/>
                <w:color w:val="FFFFFF"/>
                <w:sz w:val="16"/>
                <w:szCs w:val="16"/>
              </w:rPr>
            </w:pPr>
            <w:r w:rsidRPr="009508C2">
              <w:rPr>
                <w:rFonts w:ascii="Verdana" w:hAnsi="Verdana"/>
                <w:b/>
                <w:color w:val="FFFFFF"/>
                <w:sz w:val="16"/>
                <w:szCs w:val="16"/>
              </w:rPr>
              <w:t>Private Labels</w:t>
            </w:r>
          </w:p>
        </w:tc>
        <w:tc>
          <w:tcPr>
            <w:tcW w:w="1854" w:type="dxa"/>
            <w:shd w:val="clear" w:color="auto" w:fill="09A709"/>
          </w:tcPr>
          <w:p w14:paraId="1E66AA23" w14:textId="77777777" w:rsidR="00E16D1A" w:rsidRPr="009508C2" w:rsidRDefault="00E16D1A" w:rsidP="00BE10AA">
            <w:pPr>
              <w:spacing w:before="120" w:line="240" w:lineRule="auto"/>
              <w:rPr>
                <w:rFonts w:ascii="Verdana" w:hAnsi="Verdana"/>
                <w:b/>
                <w:color w:val="FFFFFF"/>
                <w:sz w:val="16"/>
                <w:szCs w:val="16"/>
              </w:rPr>
            </w:pPr>
            <w:r w:rsidRPr="009508C2">
              <w:rPr>
                <w:rFonts w:ascii="Verdana" w:hAnsi="Verdana"/>
                <w:b/>
                <w:color w:val="FFFFFF"/>
                <w:sz w:val="16"/>
                <w:szCs w:val="16"/>
              </w:rPr>
              <w:t>Prices (EUR)*</w:t>
            </w:r>
          </w:p>
        </w:tc>
        <w:tc>
          <w:tcPr>
            <w:tcW w:w="1407" w:type="dxa"/>
            <w:shd w:val="clear" w:color="auto" w:fill="09A709"/>
          </w:tcPr>
          <w:p w14:paraId="6399C7F8" w14:textId="77777777" w:rsidR="00E16D1A" w:rsidRPr="009508C2" w:rsidRDefault="00E16D1A" w:rsidP="00D13B00">
            <w:pPr>
              <w:spacing w:before="120" w:line="240" w:lineRule="auto"/>
              <w:jc w:val="center"/>
              <w:rPr>
                <w:rFonts w:ascii="Verdana" w:hAnsi="Verdana"/>
                <w:b/>
                <w:color w:val="FFFFFF"/>
                <w:sz w:val="16"/>
                <w:szCs w:val="16"/>
              </w:rPr>
            </w:pPr>
            <w:r w:rsidRPr="009508C2">
              <w:rPr>
                <w:rFonts w:ascii="Verdana" w:hAnsi="Verdana"/>
                <w:b/>
                <w:color w:val="FFFFFF"/>
                <w:sz w:val="16"/>
                <w:szCs w:val="16"/>
              </w:rPr>
              <w:t>Unit</w:t>
            </w:r>
          </w:p>
        </w:tc>
      </w:tr>
      <w:tr w:rsidR="00E16D1A" w:rsidRPr="009508C2" w14:paraId="1409BE17" w14:textId="77777777" w:rsidTr="00441DDD">
        <w:trPr>
          <w:trHeight w:val="363"/>
        </w:trPr>
        <w:tc>
          <w:tcPr>
            <w:tcW w:w="10207" w:type="dxa"/>
            <w:gridSpan w:val="3"/>
            <w:tcBorders>
              <w:bottom w:val="single" w:sz="4" w:space="0" w:color="auto"/>
            </w:tcBorders>
            <w:shd w:val="clear" w:color="auto" w:fill="FFFFFF"/>
          </w:tcPr>
          <w:p w14:paraId="21B7677C" w14:textId="47F2D08F" w:rsidR="00E16D1A" w:rsidRPr="009508C2" w:rsidRDefault="00E16D1A" w:rsidP="00F9363F">
            <w:pPr>
              <w:spacing w:before="120" w:line="240" w:lineRule="auto"/>
              <w:rPr>
                <w:rFonts w:ascii="Verdana" w:hAnsi="Verdana"/>
                <w:sz w:val="16"/>
                <w:szCs w:val="16"/>
              </w:rPr>
            </w:pPr>
            <w:r w:rsidRPr="009508C2">
              <w:rPr>
                <w:rFonts w:ascii="Verdana" w:hAnsi="Verdana"/>
                <w:b/>
                <w:sz w:val="16"/>
                <w:szCs w:val="16"/>
              </w:rPr>
              <w:t xml:space="preserve">Inspection </w:t>
            </w:r>
            <w:r w:rsidR="00492866" w:rsidRPr="00121033">
              <w:rPr>
                <w:rFonts w:ascii="Verdana" w:hAnsi="Verdana"/>
                <w:b/>
                <w:bCs/>
                <w:sz w:val="16"/>
                <w:szCs w:val="16"/>
              </w:rPr>
              <w:t>(</w:t>
            </w:r>
            <w:r w:rsidR="00492866" w:rsidRPr="003A5BEA">
              <w:rPr>
                <w:rFonts w:ascii="Verdana" w:hAnsi="Verdana"/>
                <w:b/>
                <w:bCs/>
                <w:i/>
                <w:iCs/>
                <w:sz w:val="16"/>
                <w:szCs w:val="16"/>
              </w:rPr>
              <w:t xml:space="preserve">only in combination with </w:t>
            </w:r>
            <w:r w:rsidR="00D5406B" w:rsidRPr="003A5BEA">
              <w:rPr>
                <w:rFonts w:ascii="Verdana" w:hAnsi="Verdana"/>
                <w:b/>
                <w:bCs/>
                <w:i/>
                <w:iCs/>
                <w:sz w:val="16"/>
                <w:szCs w:val="16"/>
              </w:rPr>
              <w:t>EU</w:t>
            </w:r>
            <w:r w:rsidRPr="003A5BEA">
              <w:rPr>
                <w:rFonts w:ascii="Verdana" w:hAnsi="Verdana"/>
                <w:b/>
                <w:bCs/>
                <w:i/>
                <w:iCs/>
                <w:sz w:val="16"/>
                <w:szCs w:val="16"/>
              </w:rPr>
              <w:t xml:space="preserve"> inspection</w:t>
            </w:r>
            <w:r w:rsidRPr="00121033">
              <w:rPr>
                <w:rFonts w:ascii="Verdana" w:hAnsi="Verdana"/>
                <w:b/>
                <w:bCs/>
                <w:sz w:val="16"/>
                <w:szCs w:val="16"/>
              </w:rPr>
              <w:t>)</w:t>
            </w:r>
          </w:p>
        </w:tc>
      </w:tr>
      <w:tr w:rsidR="00E16D1A" w:rsidRPr="009508C2" w14:paraId="4DD16820" w14:textId="77777777" w:rsidTr="00441DDD">
        <w:trPr>
          <w:trHeight w:val="363"/>
        </w:trPr>
        <w:tc>
          <w:tcPr>
            <w:tcW w:w="6946" w:type="dxa"/>
            <w:tcBorders>
              <w:top w:val="single" w:sz="4" w:space="0" w:color="auto"/>
              <w:bottom w:val="single" w:sz="4" w:space="0" w:color="auto"/>
            </w:tcBorders>
            <w:shd w:val="clear" w:color="auto" w:fill="FFFFFF"/>
          </w:tcPr>
          <w:p w14:paraId="54CE3B1E" w14:textId="77777777" w:rsidR="00E16D1A" w:rsidRPr="009508C2" w:rsidRDefault="00E16D1A" w:rsidP="00F9363F">
            <w:pPr>
              <w:spacing w:before="120" w:line="240" w:lineRule="auto"/>
              <w:jc w:val="left"/>
              <w:rPr>
                <w:rFonts w:ascii="Verdana" w:hAnsi="Verdana"/>
                <w:sz w:val="16"/>
                <w:szCs w:val="16"/>
                <w:lang w:val="de-CH"/>
              </w:rPr>
            </w:pPr>
            <w:r w:rsidRPr="009508C2">
              <w:rPr>
                <w:rFonts w:ascii="Verdana" w:hAnsi="Verdana"/>
                <w:sz w:val="16"/>
                <w:szCs w:val="16"/>
                <w:lang w:val="de-CH"/>
              </w:rPr>
              <w:t xml:space="preserve">Private </w:t>
            </w:r>
            <w:proofErr w:type="spellStart"/>
            <w:r w:rsidRPr="009508C2">
              <w:rPr>
                <w:rFonts w:ascii="Verdana" w:hAnsi="Verdana"/>
                <w:sz w:val="16"/>
                <w:szCs w:val="16"/>
                <w:lang w:val="de-CH"/>
              </w:rPr>
              <w:t>labels</w:t>
            </w:r>
            <w:proofErr w:type="spellEnd"/>
            <w:r w:rsidRPr="009508C2">
              <w:rPr>
                <w:rFonts w:ascii="Verdana" w:hAnsi="Verdana"/>
                <w:sz w:val="16"/>
                <w:szCs w:val="16"/>
                <w:lang w:val="de-CH"/>
              </w:rPr>
              <w:t xml:space="preserve"> such </w:t>
            </w:r>
            <w:proofErr w:type="spellStart"/>
            <w:r w:rsidRPr="009508C2">
              <w:rPr>
                <w:rFonts w:ascii="Verdana" w:hAnsi="Verdana"/>
                <w:sz w:val="16"/>
                <w:szCs w:val="16"/>
                <w:lang w:val="de-CH"/>
              </w:rPr>
              <w:t>as</w:t>
            </w:r>
            <w:proofErr w:type="spellEnd"/>
            <w:r w:rsidRPr="009508C2">
              <w:rPr>
                <w:rFonts w:ascii="Verdana" w:hAnsi="Verdana"/>
                <w:sz w:val="16"/>
                <w:szCs w:val="16"/>
                <w:lang w:val="de-CH"/>
              </w:rPr>
              <w:t xml:space="preserve">: Bio Suisse, Demeter, Naturland, Krav </w:t>
            </w:r>
          </w:p>
        </w:tc>
        <w:tc>
          <w:tcPr>
            <w:tcW w:w="1854" w:type="dxa"/>
            <w:tcBorders>
              <w:top w:val="single" w:sz="4" w:space="0" w:color="auto"/>
              <w:bottom w:val="single" w:sz="4" w:space="0" w:color="auto"/>
            </w:tcBorders>
            <w:shd w:val="clear" w:color="auto" w:fill="FFFFFF"/>
          </w:tcPr>
          <w:p w14:paraId="06BEC1AC" w14:textId="589B7B57" w:rsidR="00E16D1A" w:rsidRPr="009508C2" w:rsidRDefault="006A5FD8" w:rsidP="00D13B00">
            <w:pPr>
              <w:spacing w:before="120" w:line="240" w:lineRule="auto"/>
              <w:jc w:val="center"/>
              <w:rPr>
                <w:rFonts w:ascii="Verdana" w:hAnsi="Verdana"/>
                <w:sz w:val="16"/>
                <w:szCs w:val="16"/>
              </w:rPr>
            </w:pPr>
            <w:r>
              <w:rPr>
                <w:rFonts w:ascii="Verdana" w:hAnsi="Verdana"/>
                <w:sz w:val="16"/>
                <w:szCs w:val="16"/>
              </w:rPr>
              <w:t>20</w:t>
            </w:r>
            <w:r w:rsidR="00A172B7">
              <w:rPr>
                <w:rFonts w:ascii="Verdana" w:hAnsi="Verdana"/>
                <w:sz w:val="16"/>
                <w:szCs w:val="16"/>
              </w:rPr>
              <w:t>.</w:t>
            </w:r>
            <w:r w:rsidR="00E16D1A" w:rsidRPr="009508C2">
              <w:rPr>
                <w:rFonts w:ascii="Verdana" w:hAnsi="Verdana"/>
                <w:sz w:val="16"/>
                <w:szCs w:val="16"/>
              </w:rPr>
              <w:t>-</w:t>
            </w:r>
          </w:p>
        </w:tc>
        <w:tc>
          <w:tcPr>
            <w:tcW w:w="1407" w:type="dxa"/>
            <w:tcBorders>
              <w:top w:val="single" w:sz="4" w:space="0" w:color="auto"/>
              <w:bottom w:val="single" w:sz="4" w:space="0" w:color="auto"/>
            </w:tcBorders>
            <w:shd w:val="clear" w:color="auto" w:fill="FFFFFF"/>
          </w:tcPr>
          <w:p w14:paraId="5F1899CE" w14:textId="77777777" w:rsidR="00E16D1A" w:rsidRPr="009508C2" w:rsidRDefault="00E16D1A" w:rsidP="00D13B00">
            <w:pPr>
              <w:spacing w:before="120" w:line="240" w:lineRule="auto"/>
              <w:jc w:val="center"/>
              <w:rPr>
                <w:rFonts w:ascii="Verdana" w:hAnsi="Verdana"/>
                <w:sz w:val="16"/>
                <w:szCs w:val="16"/>
              </w:rPr>
            </w:pPr>
            <w:r w:rsidRPr="009508C2">
              <w:rPr>
                <w:rFonts w:ascii="Verdana" w:hAnsi="Verdana"/>
                <w:sz w:val="16"/>
                <w:szCs w:val="16"/>
              </w:rPr>
              <w:t>Operator</w:t>
            </w:r>
          </w:p>
        </w:tc>
      </w:tr>
      <w:tr w:rsidR="00E16D1A" w:rsidRPr="009508C2" w14:paraId="46640CEF" w14:textId="77777777" w:rsidTr="00441DDD">
        <w:trPr>
          <w:trHeight w:val="363"/>
        </w:trPr>
        <w:tc>
          <w:tcPr>
            <w:tcW w:w="6946" w:type="dxa"/>
            <w:tcBorders>
              <w:top w:val="single" w:sz="4" w:space="0" w:color="auto"/>
            </w:tcBorders>
            <w:shd w:val="clear" w:color="auto" w:fill="FFFFFF"/>
          </w:tcPr>
          <w:p w14:paraId="759469DD" w14:textId="51BBAFBC" w:rsidR="003C5E5A" w:rsidRPr="00AC2FBC" w:rsidRDefault="00E16D1A" w:rsidP="00AC2FBC">
            <w:pPr>
              <w:spacing w:before="120" w:line="240" w:lineRule="auto"/>
              <w:jc w:val="left"/>
              <w:rPr>
                <w:rFonts w:ascii="Verdana" w:hAnsi="Verdana"/>
                <w:i/>
                <w:iCs/>
                <w:sz w:val="16"/>
                <w:szCs w:val="16"/>
              </w:rPr>
            </w:pPr>
            <w:r w:rsidRPr="009508C2">
              <w:rPr>
                <w:rFonts w:ascii="Verdana" w:hAnsi="Verdana"/>
                <w:b/>
                <w:sz w:val="16"/>
                <w:szCs w:val="16"/>
              </w:rPr>
              <w:t xml:space="preserve">Certification Bio Suisse </w:t>
            </w:r>
            <w:r w:rsidRPr="009508C2">
              <w:rPr>
                <w:rFonts w:ascii="Verdana" w:hAnsi="Verdana"/>
                <w:sz w:val="16"/>
                <w:szCs w:val="16"/>
              </w:rPr>
              <w:t>(</w:t>
            </w:r>
            <w:r w:rsidRPr="003A5BEA">
              <w:rPr>
                <w:rFonts w:ascii="Verdana" w:hAnsi="Verdana"/>
                <w:i/>
                <w:iCs/>
                <w:sz w:val="16"/>
                <w:szCs w:val="16"/>
              </w:rPr>
              <w:t>first hour free</w:t>
            </w:r>
            <w:r w:rsidRPr="009508C2">
              <w:rPr>
                <w:rFonts w:ascii="Verdana" w:hAnsi="Verdana"/>
                <w:sz w:val="16"/>
                <w:szCs w:val="16"/>
              </w:rPr>
              <w:t>)</w:t>
            </w:r>
            <w:r w:rsidR="003C5E5A">
              <w:rPr>
                <w:rFonts w:ascii="Verdana" w:hAnsi="Verdana"/>
                <w:sz w:val="16"/>
                <w:szCs w:val="16"/>
              </w:rPr>
              <w:tab/>
            </w:r>
          </w:p>
        </w:tc>
        <w:tc>
          <w:tcPr>
            <w:tcW w:w="1854" w:type="dxa"/>
            <w:tcBorders>
              <w:top w:val="single" w:sz="4" w:space="0" w:color="auto"/>
            </w:tcBorders>
            <w:shd w:val="clear" w:color="auto" w:fill="FFFFFF"/>
          </w:tcPr>
          <w:p w14:paraId="59AE461C" w14:textId="75A9536D" w:rsidR="00E16D1A" w:rsidRPr="009508C2" w:rsidRDefault="007E0A84" w:rsidP="00D13B00">
            <w:pPr>
              <w:spacing w:before="120" w:line="240" w:lineRule="auto"/>
              <w:jc w:val="center"/>
              <w:rPr>
                <w:rFonts w:ascii="Verdana" w:hAnsi="Verdana"/>
                <w:sz w:val="16"/>
                <w:szCs w:val="16"/>
              </w:rPr>
            </w:pPr>
            <w:r>
              <w:rPr>
                <w:rFonts w:ascii="Verdana" w:hAnsi="Verdana"/>
                <w:sz w:val="16"/>
                <w:szCs w:val="16"/>
              </w:rPr>
              <w:t>1</w:t>
            </w:r>
            <w:r w:rsidR="000474ED">
              <w:rPr>
                <w:rFonts w:ascii="Verdana" w:hAnsi="Verdana"/>
                <w:sz w:val="16"/>
                <w:szCs w:val="16"/>
              </w:rPr>
              <w:t>1</w:t>
            </w:r>
            <w:r>
              <w:rPr>
                <w:rFonts w:ascii="Verdana" w:hAnsi="Verdana"/>
                <w:sz w:val="16"/>
                <w:szCs w:val="16"/>
              </w:rPr>
              <w:t>0</w:t>
            </w:r>
            <w:r w:rsidR="00A172B7">
              <w:rPr>
                <w:rFonts w:ascii="Verdana" w:hAnsi="Verdana"/>
                <w:sz w:val="16"/>
                <w:szCs w:val="16"/>
              </w:rPr>
              <w:t>.-</w:t>
            </w:r>
          </w:p>
        </w:tc>
        <w:tc>
          <w:tcPr>
            <w:tcW w:w="1407" w:type="dxa"/>
            <w:tcBorders>
              <w:top w:val="single" w:sz="4" w:space="0" w:color="auto"/>
            </w:tcBorders>
            <w:shd w:val="clear" w:color="auto" w:fill="FFFFFF"/>
          </w:tcPr>
          <w:p w14:paraId="0DC47FB5" w14:textId="2706F081" w:rsidR="00E16D1A" w:rsidRPr="009508C2" w:rsidRDefault="00BE10AA" w:rsidP="00D13B00">
            <w:pPr>
              <w:spacing w:before="120" w:line="240" w:lineRule="auto"/>
              <w:jc w:val="center"/>
              <w:rPr>
                <w:rFonts w:ascii="Verdana" w:hAnsi="Verdana"/>
                <w:sz w:val="16"/>
                <w:szCs w:val="16"/>
              </w:rPr>
            </w:pPr>
            <w:r>
              <w:rPr>
                <w:rFonts w:ascii="Verdana" w:hAnsi="Verdana"/>
                <w:sz w:val="16"/>
                <w:szCs w:val="16"/>
              </w:rPr>
              <w:t>H</w:t>
            </w:r>
            <w:r w:rsidR="00E16D1A" w:rsidRPr="009508C2">
              <w:rPr>
                <w:rFonts w:ascii="Verdana" w:hAnsi="Verdana"/>
                <w:sz w:val="16"/>
                <w:szCs w:val="16"/>
              </w:rPr>
              <w:t>our</w:t>
            </w:r>
          </w:p>
        </w:tc>
      </w:tr>
    </w:tbl>
    <w:p w14:paraId="18EE6565" w14:textId="77777777" w:rsidR="00F9363F" w:rsidRPr="009508C2" w:rsidRDefault="00F9363F" w:rsidP="00F9363F">
      <w:pPr>
        <w:spacing w:after="0"/>
        <w:rPr>
          <w:rFonts w:ascii="Verdana" w:hAnsi="Verdana"/>
          <w:vanish/>
          <w:sz w:val="16"/>
          <w:szCs w:val="16"/>
        </w:rPr>
      </w:pPr>
    </w:p>
    <w:tbl>
      <w:tblPr>
        <w:tblpPr w:leftFromText="180" w:rightFromText="180" w:vertAnchor="text" w:tblpX="-777" w:tblpY="1"/>
        <w:tblOverlap w:val="neve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1"/>
        <w:gridCol w:w="1862"/>
        <w:gridCol w:w="1505"/>
      </w:tblGrid>
      <w:tr w:rsidR="000550AC" w:rsidRPr="009508C2" w14:paraId="0C5EAF5A" w14:textId="77777777" w:rsidTr="00006210">
        <w:trPr>
          <w:cantSplit/>
          <w:trHeight w:val="397"/>
        </w:trPr>
        <w:tc>
          <w:tcPr>
            <w:tcW w:w="6981" w:type="dxa"/>
            <w:tcBorders>
              <w:top w:val="nil"/>
              <w:left w:val="nil"/>
              <w:bottom w:val="nil"/>
              <w:right w:val="nil"/>
            </w:tcBorders>
            <w:shd w:val="clear" w:color="auto" w:fill="09A709"/>
          </w:tcPr>
          <w:p w14:paraId="0CB48A18" w14:textId="77777777" w:rsidR="000550AC" w:rsidRPr="009508C2" w:rsidRDefault="00811EB2" w:rsidP="00006210">
            <w:pPr>
              <w:spacing w:before="120" w:line="240" w:lineRule="auto"/>
              <w:jc w:val="left"/>
              <w:rPr>
                <w:rFonts w:ascii="Verdana" w:hAnsi="Verdana"/>
                <w:b/>
                <w:color w:val="FFFFFF"/>
                <w:sz w:val="16"/>
                <w:szCs w:val="16"/>
              </w:rPr>
            </w:pPr>
            <w:r w:rsidRPr="009508C2">
              <w:rPr>
                <w:rFonts w:ascii="Verdana" w:hAnsi="Verdana"/>
                <w:b/>
                <w:color w:val="FFFFFF"/>
                <w:sz w:val="16"/>
                <w:szCs w:val="16"/>
              </w:rPr>
              <w:t>Coordination</w:t>
            </w:r>
            <w:r w:rsidR="00E16D1A" w:rsidRPr="009508C2">
              <w:rPr>
                <w:rFonts w:ascii="Verdana" w:hAnsi="Verdana"/>
                <w:b/>
                <w:color w:val="FFFFFF"/>
                <w:sz w:val="16"/>
                <w:szCs w:val="16"/>
              </w:rPr>
              <w:t xml:space="preserve"> for all inspections</w:t>
            </w:r>
          </w:p>
        </w:tc>
        <w:tc>
          <w:tcPr>
            <w:tcW w:w="1862" w:type="dxa"/>
            <w:tcBorders>
              <w:top w:val="nil"/>
              <w:left w:val="nil"/>
              <w:bottom w:val="nil"/>
              <w:right w:val="nil"/>
            </w:tcBorders>
            <w:shd w:val="clear" w:color="auto" w:fill="09A709"/>
            <w:vAlign w:val="center"/>
          </w:tcPr>
          <w:p w14:paraId="05226941" w14:textId="77777777" w:rsidR="000550AC" w:rsidRPr="009508C2" w:rsidRDefault="000550AC" w:rsidP="00006210">
            <w:pPr>
              <w:spacing w:after="0"/>
              <w:jc w:val="center"/>
              <w:rPr>
                <w:rFonts w:ascii="Verdana" w:hAnsi="Verdana"/>
                <w:b/>
                <w:color w:val="FFFFFF"/>
                <w:sz w:val="16"/>
                <w:szCs w:val="16"/>
              </w:rPr>
            </w:pPr>
            <w:r w:rsidRPr="009508C2">
              <w:rPr>
                <w:rFonts w:ascii="Verdana" w:hAnsi="Verdana"/>
                <w:b/>
                <w:color w:val="FFFFFF"/>
                <w:sz w:val="16"/>
                <w:szCs w:val="16"/>
              </w:rPr>
              <w:t xml:space="preserve">Prices </w:t>
            </w:r>
            <w:r w:rsidR="00EF3CF2" w:rsidRPr="009508C2">
              <w:rPr>
                <w:rFonts w:ascii="Verdana" w:hAnsi="Verdana"/>
                <w:b/>
                <w:color w:val="FFFFFF"/>
                <w:sz w:val="16"/>
                <w:szCs w:val="16"/>
              </w:rPr>
              <w:t>(EUR)*</w:t>
            </w:r>
          </w:p>
        </w:tc>
        <w:tc>
          <w:tcPr>
            <w:tcW w:w="1505" w:type="dxa"/>
            <w:tcBorders>
              <w:top w:val="nil"/>
              <w:left w:val="nil"/>
              <w:bottom w:val="nil"/>
              <w:right w:val="nil"/>
            </w:tcBorders>
            <w:shd w:val="clear" w:color="auto" w:fill="09A709"/>
            <w:vAlign w:val="center"/>
          </w:tcPr>
          <w:p w14:paraId="142C8E60" w14:textId="77777777" w:rsidR="000550AC" w:rsidRPr="009508C2" w:rsidRDefault="00A0437D" w:rsidP="00006210">
            <w:pPr>
              <w:spacing w:after="0"/>
              <w:jc w:val="center"/>
              <w:rPr>
                <w:rFonts w:ascii="Verdana" w:hAnsi="Verdana"/>
                <w:b/>
                <w:color w:val="FFFFFF"/>
                <w:sz w:val="16"/>
                <w:szCs w:val="16"/>
              </w:rPr>
            </w:pPr>
            <w:r w:rsidRPr="009508C2">
              <w:rPr>
                <w:rFonts w:ascii="Verdana" w:hAnsi="Verdana"/>
                <w:b/>
                <w:color w:val="FFFFFF"/>
                <w:sz w:val="16"/>
                <w:szCs w:val="16"/>
              </w:rPr>
              <w:t>Unit</w:t>
            </w:r>
          </w:p>
        </w:tc>
      </w:tr>
      <w:tr w:rsidR="000550AC" w:rsidRPr="009508C2" w14:paraId="0258E0F0" w14:textId="77777777" w:rsidTr="00006210">
        <w:trPr>
          <w:cantSplit/>
          <w:trHeight w:val="363"/>
        </w:trPr>
        <w:tc>
          <w:tcPr>
            <w:tcW w:w="6981" w:type="dxa"/>
            <w:tcBorders>
              <w:top w:val="nil"/>
              <w:left w:val="nil"/>
              <w:bottom w:val="nil"/>
              <w:right w:val="nil"/>
            </w:tcBorders>
          </w:tcPr>
          <w:p w14:paraId="2779C532" w14:textId="15296725" w:rsidR="000550AC" w:rsidRPr="009508C2" w:rsidRDefault="00574BB6" w:rsidP="00006210">
            <w:pPr>
              <w:spacing w:before="120" w:line="240" w:lineRule="auto"/>
              <w:jc w:val="left"/>
              <w:rPr>
                <w:rFonts w:ascii="Verdana" w:hAnsi="Verdana"/>
                <w:sz w:val="16"/>
                <w:szCs w:val="16"/>
              </w:rPr>
            </w:pPr>
            <w:r w:rsidRPr="009508C2">
              <w:rPr>
                <w:rFonts w:ascii="Verdana" w:hAnsi="Verdana"/>
                <w:sz w:val="16"/>
                <w:szCs w:val="16"/>
              </w:rPr>
              <w:t xml:space="preserve">Inspection preparation, reporting, </w:t>
            </w:r>
            <w:r w:rsidR="00A047CC" w:rsidRPr="009508C2">
              <w:rPr>
                <w:rFonts w:ascii="Verdana" w:hAnsi="Verdana"/>
                <w:sz w:val="16"/>
                <w:szCs w:val="16"/>
              </w:rPr>
              <w:t>tbs</w:t>
            </w:r>
            <w:r w:rsidRPr="009508C2">
              <w:rPr>
                <w:rFonts w:ascii="Verdana" w:hAnsi="Verdana"/>
                <w:sz w:val="16"/>
                <w:szCs w:val="16"/>
              </w:rPr>
              <w:t xml:space="preserve"> entries etc.</w:t>
            </w:r>
          </w:p>
        </w:tc>
        <w:tc>
          <w:tcPr>
            <w:tcW w:w="1862" w:type="dxa"/>
            <w:tcBorders>
              <w:top w:val="nil"/>
              <w:left w:val="nil"/>
              <w:bottom w:val="nil"/>
              <w:right w:val="nil"/>
            </w:tcBorders>
          </w:tcPr>
          <w:p w14:paraId="058EDD2B" w14:textId="6F10CEF1" w:rsidR="000550AC" w:rsidRPr="009508C2" w:rsidRDefault="000474ED" w:rsidP="00006210">
            <w:pPr>
              <w:spacing w:before="120" w:line="240" w:lineRule="auto"/>
              <w:jc w:val="center"/>
              <w:rPr>
                <w:rFonts w:ascii="Verdana" w:hAnsi="Verdana"/>
                <w:sz w:val="16"/>
                <w:szCs w:val="16"/>
              </w:rPr>
            </w:pPr>
            <w:r>
              <w:rPr>
                <w:rFonts w:ascii="Verdana" w:hAnsi="Verdana"/>
                <w:sz w:val="16"/>
                <w:szCs w:val="16"/>
              </w:rPr>
              <w:t>3</w:t>
            </w:r>
            <w:r w:rsidR="006A5FD8">
              <w:rPr>
                <w:rFonts w:ascii="Verdana" w:hAnsi="Verdana"/>
                <w:sz w:val="16"/>
                <w:szCs w:val="16"/>
              </w:rPr>
              <w:t>3</w:t>
            </w:r>
            <w:r>
              <w:rPr>
                <w:rFonts w:ascii="Verdana" w:hAnsi="Verdana"/>
                <w:sz w:val="16"/>
                <w:szCs w:val="16"/>
              </w:rPr>
              <w:t>0</w:t>
            </w:r>
            <w:r w:rsidR="00A172B7">
              <w:rPr>
                <w:rFonts w:ascii="Verdana" w:hAnsi="Verdana"/>
                <w:sz w:val="16"/>
                <w:szCs w:val="16"/>
              </w:rPr>
              <w:t>.</w:t>
            </w:r>
            <w:r w:rsidR="000550AC" w:rsidRPr="009508C2">
              <w:rPr>
                <w:rFonts w:ascii="Verdana" w:hAnsi="Verdana"/>
                <w:sz w:val="16"/>
                <w:szCs w:val="16"/>
              </w:rPr>
              <w:t>-</w:t>
            </w:r>
          </w:p>
        </w:tc>
        <w:tc>
          <w:tcPr>
            <w:tcW w:w="1505" w:type="dxa"/>
            <w:tcBorders>
              <w:top w:val="nil"/>
              <w:left w:val="nil"/>
              <w:bottom w:val="nil"/>
              <w:right w:val="nil"/>
            </w:tcBorders>
          </w:tcPr>
          <w:p w14:paraId="54C77178" w14:textId="20659953" w:rsidR="000550AC" w:rsidRPr="009508C2" w:rsidRDefault="00574BB6" w:rsidP="00006210">
            <w:pPr>
              <w:spacing w:before="120" w:line="240" w:lineRule="auto"/>
              <w:jc w:val="center"/>
              <w:rPr>
                <w:rFonts w:ascii="Verdana" w:hAnsi="Verdana"/>
                <w:sz w:val="16"/>
                <w:szCs w:val="16"/>
              </w:rPr>
            </w:pPr>
            <w:r w:rsidRPr="009508C2">
              <w:rPr>
                <w:rFonts w:ascii="Verdana" w:hAnsi="Verdana"/>
                <w:sz w:val="16"/>
                <w:szCs w:val="16"/>
              </w:rPr>
              <w:t>Day</w:t>
            </w:r>
            <w:r w:rsidR="000474ED">
              <w:rPr>
                <w:rFonts w:ascii="Verdana" w:hAnsi="Verdana"/>
                <w:sz w:val="16"/>
                <w:szCs w:val="16"/>
              </w:rPr>
              <w:t>**</w:t>
            </w:r>
          </w:p>
        </w:tc>
      </w:tr>
    </w:tbl>
    <w:p w14:paraId="26BA1096" w14:textId="77777777" w:rsidR="00D00E2A" w:rsidRPr="009508C2" w:rsidRDefault="00D00E2A" w:rsidP="00D00E2A">
      <w:pPr>
        <w:spacing w:after="0"/>
        <w:rPr>
          <w:rFonts w:ascii="Verdana" w:hAnsi="Verdana"/>
          <w:vanish/>
          <w:sz w:val="16"/>
          <w:szCs w:val="16"/>
        </w:rPr>
      </w:pPr>
    </w:p>
    <w:tbl>
      <w:tblPr>
        <w:tblpPr w:leftFromText="180" w:rightFromText="180" w:vertAnchor="text" w:tblpX="-744" w:tblpY="1"/>
        <w:tblOverlap w:val="never"/>
        <w:tblW w:w="10348" w:type="dxa"/>
        <w:tblBorders>
          <w:insideH w:val="single" w:sz="4" w:space="0" w:color="auto"/>
        </w:tblBorders>
        <w:tblLook w:val="0000" w:firstRow="0" w:lastRow="0" w:firstColumn="0" w:lastColumn="0" w:noHBand="0" w:noVBand="0"/>
      </w:tblPr>
      <w:tblGrid>
        <w:gridCol w:w="6982"/>
        <w:gridCol w:w="1752"/>
        <w:gridCol w:w="1614"/>
      </w:tblGrid>
      <w:tr w:rsidR="002D54A0" w:rsidRPr="009508C2" w14:paraId="7CD4DC11" w14:textId="77777777" w:rsidTr="00006210">
        <w:trPr>
          <w:cantSplit/>
          <w:trHeight w:val="469"/>
        </w:trPr>
        <w:tc>
          <w:tcPr>
            <w:tcW w:w="6982" w:type="dxa"/>
            <w:shd w:val="clear" w:color="auto" w:fill="09A709"/>
            <w:vAlign w:val="center"/>
          </w:tcPr>
          <w:p w14:paraId="4B1B0337" w14:textId="77777777" w:rsidR="000550AC" w:rsidRPr="009508C2" w:rsidRDefault="00811EB2" w:rsidP="00006210">
            <w:pPr>
              <w:tabs>
                <w:tab w:val="left" w:pos="1976"/>
              </w:tabs>
              <w:spacing w:before="120" w:line="240" w:lineRule="auto"/>
              <w:jc w:val="left"/>
              <w:rPr>
                <w:rFonts w:ascii="Verdana" w:hAnsi="Verdana"/>
                <w:b/>
                <w:color w:val="FFFFFF"/>
                <w:sz w:val="16"/>
                <w:szCs w:val="16"/>
              </w:rPr>
            </w:pPr>
            <w:r w:rsidRPr="009508C2">
              <w:rPr>
                <w:rFonts w:ascii="Verdana" w:hAnsi="Verdana"/>
                <w:b/>
                <w:color w:val="FFFFFF"/>
                <w:sz w:val="16"/>
                <w:szCs w:val="16"/>
              </w:rPr>
              <w:lastRenderedPageBreak/>
              <w:t>Other Services</w:t>
            </w:r>
          </w:p>
        </w:tc>
        <w:tc>
          <w:tcPr>
            <w:tcW w:w="1752" w:type="dxa"/>
            <w:shd w:val="clear" w:color="auto" w:fill="09A709"/>
            <w:vAlign w:val="center"/>
          </w:tcPr>
          <w:p w14:paraId="665732B7" w14:textId="77777777" w:rsidR="000550AC" w:rsidRPr="009508C2" w:rsidRDefault="00EF3CF2" w:rsidP="00006210">
            <w:pPr>
              <w:spacing w:after="0"/>
              <w:jc w:val="center"/>
              <w:rPr>
                <w:rFonts w:ascii="Verdana" w:hAnsi="Verdana"/>
                <w:b/>
                <w:color w:val="FFFFFF"/>
                <w:sz w:val="16"/>
                <w:szCs w:val="16"/>
              </w:rPr>
            </w:pPr>
            <w:r w:rsidRPr="009508C2">
              <w:rPr>
                <w:rFonts w:ascii="Verdana" w:hAnsi="Verdana"/>
                <w:b/>
                <w:color w:val="FFFFFF"/>
                <w:sz w:val="16"/>
                <w:szCs w:val="16"/>
              </w:rPr>
              <w:t>Prices (EUR)*</w:t>
            </w:r>
          </w:p>
        </w:tc>
        <w:tc>
          <w:tcPr>
            <w:tcW w:w="1614" w:type="dxa"/>
            <w:shd w:val="clear" w:color="auto" w:fill="09A709"/>
            <w:vAlign w:val="center"/>
          </w:tcPr>
          <w:p w14:paraId="3A41793D" w14:textId="77777777" w:rsidR="000550AC" w:rsidRPr="009508C2" w:rsidRDefault="00A0437D" w:rsidP="00006210">
            <w:pPr>
              <w:spacing w:after="0"/>
              <w:jc w:val="center"/>
              <w:rPr>
                <w:rFonts w:ascii="Verdana" w:hAnsi="Verdana"/>
                <w:b/>
                <w:color w:val="FFFFFF"/>
                <w:sz w:val="16"/>
                <w:szCs w:val="16"/>
              </w:rPr>
            </w:pPr>
            <w:r w:rsidRPr="009508C2">
              <w:rPr>
                <w:rFonts w:ascii="Verdana" w:hAnsi="Verdana"/>
                <w:b/>
                <w:color w:val="FFFFFF"/>
                <w:sz w:val="16"/>
                <w:szCs w:val="16"/>
              </w:rPr>
              <w:t>Unit</w:t>
            </w:r>
          </w:p>
        </w:tc>
      </w:tr>
      <w:tr w:rsidR="000550AC" w:rsidRPr="009508C2" w14:paraId="2BB242C9" w14:textId="77777777" w:rsidTr="00006210">
        <w:trPr>
          <w:cantSplit/>
          <w:trHeight w:val="363"/>
        </w:trPr>
        <w:tc>
          <w:tcPr>
            <w:tcW w:w="6982" w:type="dxa"/>
          </w:tcPr>
          <w:p w14:paraId="0D0B8040" w14:textId="77777777" w:rsidR="000550AC" w:rsidRPr="009508C2" w:rsidRDefault="00EF3CF2" w:rsidP="000474ED">
            <w:pPr>
              <w:spacing w:line="240" w:lineRule="auto"/>
              <w:jc w:val="left"/>
              <w:rPr>
                <w:rFonts w:ascii="Verdana" w:hAnsi="Verdana"/>
                <w:sz w:val="16"/>
                <w:szCs w:val="16"/>
              </w:rPr>
            </w:pPr>
            <w:r w:rsidRPr="009508C2">
              <w:rPr>
                <w:rFonts w:ascii="Verdana" w:hAnsi="Verdana"/>
                <w:sz w:val="16"/>
                <w:szCs w:val="16"/>
              </w:rPr>
              <w:t>Official confirmations / documents</w:t>
            </w:r>
          </w:p>
        </w:tc>
        <w:tc>
          <w:tcPr>
            <w:tcW w:w="1752" w:type="dxa"/>
          </w:tcPr>
          <w:p w14:paraId="0D43C556" w14:textId="7AB4899A" w:rsidR="000550AC" w:rsidRPr="009508C2" w:rsidRDefault="006A5FD8" w:rsidP="000474ED">
            <w:pPr>
              <w:spacing w:line="240" w:lineRule="auto"/>
              <w:jc w:val="center"/>
              <w:rPr>
                <w:rFonts w:ascii="Verdana" w:hAnsi="Verdana"/>
                <w:sz w:val="16"/>
                <w:szCs w:val="16"/>
              </w:rPr>
            </w:pPr>
            <w:r>
              <w:rPr>
                <w:rFonts w:ascii="Verdana" w:hAnsi="Verdana"/>
                <w:sz w:val="16"/>
                <w:szCs w:val="16"/>
              </w:rPr>
              <w:t>15</w:t>
            </w:r>
            <w:r w:rsidR="00A172B7">
              <w:rPr>
                <w:rFonts w:ascii="Verdana" w:hAnsi="Verdana"/>
                <w:sz w:val="16"/>
                <w:szCs w:val="16"/>
              </w:rPr>
              <w:t>.</w:t>
            </w:r>
            <w:r w:rsidR="000550AC" w:rsidRPr="009508C2">
              <w:rPr>
                <w:rFonts w:ascii="Verdana" w:hAnsi="Verdana"/>
                <w:sz w:val="16"/>
                <w:szCs w:val="16"/>
              </w:rPr>
              <w:t>-</w:t>
            </w:r>
          </w:p>
        </w:tc>
        <w:tc>
          <w:tcPr>
            <w:tcW w:w="1614" w:type="dxa"/>
          </w:tcPr>
          <w:p w14:paraId="7BF61C8D" w14:textId="77777777" w:rsidR="000550AC" w:rsidRPr="009508C2" w:rsidRDefault="00574BB6" w:rsidP="000474ED">
            <w:pPr>
              <w:spacing w:line="240" w:lineRule="auto"/>
              <w:jc w:val="center"/>
              <w:rPr>
                <w:rFonts w:ascii="Verdana" w:hAnsi="Verdana"/>
                <w:sz w:val="16"/>
                <w:szCs w:val="16"/>
              </w:rPr>
            </w:pPr>
            <w:r w:rsidRPr="009508C2">
              <w:rPr>
                <w:rFonts w:ascii="Verdana" w:hAnsi="Verdana"/>
                <w:sz w:val="16"/>
                <w:szCs w:val="16"/>
              </w:rPr>
              <w:t>Each</w:t>
            </w:r>
          </w:p>
        </w:tc>
      </w:tr>
      <w:tr w:rsidR="00121033" w:rsidRPr="009508C2" w14:paraId="6C60C963" w14:textId="77777777" w:rsidTr="00006210">
        <w:trPr>
          <w:cantSplit/>
          <w:trHeight w:val="363"/>
        </w:trPr>
        <w:tc>
          <w:tcPr>
            <w:tcW w:w="6982" w:type="dxa"/>
          </w:tcPr>
          <w:p w14:paraId="1FEAA178" w14:textId="0006D84F" w:rsidR="00121033" w:rsidRPr="009508C2" w:rsidRDefault="00121033" w:rsidP="000474ED">
            <w:pPr>
              <w:spacing w:line="240" w:lineRule="auto"/>
              <w:jc w:val="left"/>
              <w:rPr>
                <w:rFonts w:ascii="Verdana" w:hAnsi="Verdana"/>
                <w:sz w:val="16"/>
                <w:szCs w:val="16"/>
              </w:rPr>
            </w:pPr>
            <w:proofErr w:type="spellStart"/>
            <w:r>
              <w:rPr>
                <w:rFonts w:ascii="Verdana" w:hAnsi="Verdana"/>
                <w:sz w:val="16"/>
                <w:szCs w:val="16"/>
              </w:rPr>
              <w:t>Correspondance</w:t>
            </w:r>
            <w:proofErr w:type="spellEnd"/>
            <w:r>
              <w:rPr>
                <w:rFonts w:ascii="Verdana" w:hAnsi="Verdana"/>
                <w:sz w:val="16"/>
                <w:szCs w:val="16"/>
              </w:rPr>
              <w:t xml:space="preserve"> for confirmations</w:t>
            </w:r>
          </w:p>
        </w:tc>
        <w:tc>
          <w:tcPr>
            <w:tcW w:w="1752" w:type="dxa"/>
          </w:tcPr>
          <w:p w14:paraId="07413C42" w14:textId="29E7DA1B" w:rsidR="00121033" w:rsidRPr="009508C2" w:rsidRDefault="00121033" w:rsidP="000474ED">
            <w:pPr>
              <w:spacing w:line="240" w:lineRule="auto"/>
              <w:jc w:val="center"/>
              <w:rPr>
                <w:rFonts w:ascii="Verdana" w:hAnsi="Verdana"/>
                <w:sz w:val="16"/>
                <w:szCs w:val="16"/>
              </w:rPr>
            </w:pPr>
            <w:r>
              <w:rPr>
                <w:rFonts w:ascii="Verdana" w:hAnsi="Verdana"/>
                <w:sz w:val="16"/>
                <w:szCs w:val="16"/>
              </w:rPr>
              <w:t>1</w:t>
            </w:r>
            <w:r w:rsidR="006A5FD8">
              <w:rPr>
                <w:rFonts w:ascii="Verdana" w:hAnsi="Verdana"/>
                <w:sz w:val="16"/>
                <w:szCs w:val="16"/>
              </w:rPr>
              <w:t>5</w:t>
            </w:r>
            <w:r>
              <w:rPr>
                <w:rFonts w:ascii="Verdana" w:hAnsi="Verdana"/>
                <w:sz w:val="16"/>
                <w:szCs w:val="16"/>
              </w:rPr>
              <w:t>.-</w:t>
            </w:r>
          </w:p>
        </w:tc>
        <w:tc>
          <w:tcPr>
            <w:tcW w:w="1614" w:type="dxa"/>
          </w:tcPr>
          <w:p w14:paraId="6CB16446" w14:textId="5C1A4DD7" w:rsidR="00121033" w:rsidRPr="009508C2" w:rsidRDefault="00121033" w:rsidP="000474ED">
            <w:pPr>
              <w:spacing w:line="240" w:lineRule="auto"/>
              <w:jc w:val="center"/>
              <w:rPr>
                <w:rFonts w:ascii="Verdana" w:hAnsi="Verdana"/>
                <w:sz w:val="16"/>
                <w:szCs w:val="16"/>
              </w:rPr>
            </w:pPr>
            <w:r>
              <w:rPr>
                <w:rFonts w:ascii="Verdana" w:hAnsi="Verdana"/>
                <w:sz w:val="16"/>
                <w:szCs w:val="16"/>
              </w:rPr>
              <w:t>Each</w:t>
            </w:r>
          </w:p>
        </w:tc>
      </w:tr>
      <w:tr w:rsidR="000474ED" w:rsidRPr="009508C2" w14:paraId="25440A2D" w14:textId="77777777" w:rsidTr="00006210">
        <w:trPr>
          <w:cantSplit/>
          <w:trHeight w:val="363"/>
        </w:trPr>
        <w:tc>
          <w:tcPr>
            <w:tcW w:w="6982" w:type="dxa"/>
          </w:tcPr>
          <w:p w14:paraId="72BCA981" w14:textId="2FD6FA80" w:rsidR="000474ED" w:rsidRDefault="000474ED" w:rsidP="000474ED">
            <w:pPr>
              <w:spacing w:line="240" w:lineRule="auto"/>
              <w:jc w:val="left"/>
              <w:rPr>
                <w:rFonts w:ascii="Verdana" w:hAnsi="Verdana"/>
                <w:sz w:val="16"/>
                <w:szCs w:val="16"/>
              </w:rPr>
            </w:pPr>
            <w:r>
              <w:rPr>
                <w:rFonts w:ascii="Verdana" w:hAnsi="Verdana"/>
                <w:sz w:val="16"/>
                <w:szCs w:val="16"/>
              </w:rPr>
              <w:t>Label approval/confirmation</w:t>
            </w:r>
          </w:p>
        </w:tc>
        <w:tc>
          <w:tcPr>
            <w:tcW w:w="1752" w:type="dxa"/>
          </w:tcPr>
          <w:p w14:paraId="4ABFA622" w14:textId="2829B0AC" w:rsidR="000474ED" w:rsidRDefault="000474ED" w:rsidP="000474ED">
            <w:pPr>
              <w:spacing w:line="240" w:lineRule="auto"/>
              <w:jc w:val="center"/>
              <w:rPr>
                <w:rFonts w:ascii="Verdana" w:hAnsi="Verdana"/>
                <w:sz w:val="16"/>
                <w:szCs w:val="16"/>
              </w:rPr>
            </w:pPr>
            <w:r>
              <w:rPr>
                <w:rFonts w:ascii="Verdana" w:hAnsi="Verdana"/>
                <w:sz w:val="16"/>
                <w:szCs w:val="16"/>
              </w:rPr>
              <w:t>1</w:t>
            </w:r>
            <w:r w:rsidR="006A5FD8">
              <w:rPr>
                <w:rFonts w:ascii="Verdana" w:hAnsi="Verdana"/>
                <w:sz w:val="16"/>
                <w:szCs w:val="16"/>
              </w:rPr>
              <w:t>5</w:t>
            </w:r>
            <w:r>
              <w:rPr>
                <w:rFonts w:ascii="Verdana" w:hAnsi="Verdana"/>
                <w:sz w:val="16"/>
                <w:szCs w:val="16"/>
              </w:rPr>
              <w:t>.-</w:t>
            </w:r>
          </w:p>
        </w:tc>
        <w:tc>
          <w:tcPr>
            <w:tcW w:w="1614" w:type="dxa"/>
          </w:tcPr>
          <w:p w14:paraId="35555253" w14:textId="138BAF23" w:rsidR="000474ED" w:rsidRDefault="000474ED" w:rsidP="000474ED">
            <w:pPr>
              <w:spacing w:line="240" w:lineRule="auto"/>
              <w:jc w:val="center"/>
              <w:rPr>
                <w:rFonts w:ascii="Verdana" w:hAnsi="Verdana"/>
                <w:sz w:val="16"/>
                <w:szCs w:val="16"/>
              </w:rPr>
            </w:pPr>
            <w:r>
              <w:rPr>
                <w:rFonts w:ascii="Verdana" w:hAnsi="Verdana"/>
                <w:sz w:val="16"/>
                <w:szCs w:val="16"/>
              </w:rPr>
              <w:t>Each</w:t>
            </w:r>
          </w:p>
        </w:tc>
      </w:tr>
      <w:tr w:rsidR="000474ED" w:rsidRPr="009508C2" w14:paraId="37FB13D8" w14:textId="77777777" w:rsidTr="00006210">
        <w:trPr>
          <w:cantSplit/>
          <w:trHeight w:val="363"/>
        </w:trPr>
        <w:tc>
          <w:tcPr>
            <w:tcW w:w="6982" w:type="dxa"/>
          </w:tcPr>
          <w:p w14:paraId="350FDAA5" w14:textId="2BE0BB07" w:rsidR="000474ED" w:rsidRDefault="000474ED" w:rsidP="000474ED">
            <w:pPr>
              <w:spacing w:line="240" w:lineRule="auto"/>
              <w:jc w:val="left"/>
              <w:rPr>
                <w:rFonts w:ascii="Verdana" w:hAnsi="Verdana"/>
                <w:sz w:val="16"/>
                <w:szCs w:val="16"/>
              </w:rPr>
            </w:pPr>
            <w:r>
              <w:rPr>
                <w:rFonts w:ascii="Verdana" w:hAnsi="Verdana"/>
                <w:sz w:val="16"/>
                <w:szCs w:val="16"/>
              </w:rPr>
              <w:t>Farmer transfer</w:t>
            </w:r>
          </w:p>
        </w:tc>
        <w:tc>
          <w:tcPr>
            <w:tcW w:w="1752" w:type="dxa"/>
          </w:tcPr>
          <w:p w14:paraId="3C43C7E1" w14:textId="5175E9E1" w:rsidR="000474ED" w:rsidRDefault="000474ED" w:rsidP="000474ED">
            <w:pPr>
              <w:spacing w:line="240" w:lineRule="auto"/>
              <w:jc w:val="center"/>
              <w:rPr>
                <w:rFonts w:ascii="Verdana" w:hAnsi="Verdana"/>
                <w:sz w:val="16"/>
                <w:szCs w:val="16"/>
              </w:rPr>
            </w:pPr>
            <w:r>
              <w:rPr>
                <w:rFonts w:ascii="Verdana" w:hAnsi="Verdana"/>
                <w:sz w:val="16"/>
                <w:szCs w:val="16"/>
              </w:rPr>
              <w:t>1</w:t>
            </w:r>
            <w:r w:rsidR="006A5FD8">
              <w:rPr>
                <w:rFonts w:ascii="Verdana" w:hAnsi="Verdana"/>
                <w:sz w:val="16"/>
                <w:szCs w:val="16"/>
              </w:rPr>
              <w:t>5</w:t>
            </w:r>
            <w:r>
              <w:rPr>
                <w:rFonts w:ascii="Verdana" w:hAnsi="Verdana"/>
                <w:sz w:val="16"/>
                <w:szCs w:val="16"/>
              </w:rPr>
              <w:t>.-</w:t>
            </w:r>
          </w:p>
        </w:tc>
        <w:tc>
          <w:tcPr>
            <w:tcW w:w="1614" w:type="dxa"/>
          </w:tcPr>
          <w:p w14:paraId="0F57D7B6" w14:textId="19533694" w:rsidR="000474ED" w:rsidRDefault="000474ED" w:rsidP="000474ED">
            <w:pPr>
              <w:spacing w:line="240" w:lineRule="auto"/>
              <w:jc w:val="center"/>
              <w:rPr>
                <w:rFonts w:ascii="Verdana" w:hAnsi="Verdana"/>
                <w:sz w:val="16"/>
                <w:szCs w:val="16"/>
              </w:rPr>
            </w:pPr>
            <w:r>
              <w:rPr>
                <w:rFonts w:ascii="Verdana" w:hAnsi="Verdana"/>
                <w:sz w:val="16"/>
                <w:szCs w:val="16"/>
              </w:rPr>
              <w:t>Each</w:t>
            </w:r>
          </w:p>
        </w:tc>
      </w:tr>
      <w:tr w:rsidR="00121033" w:rsidRPr="009508C2" w14:paraId="643356F6" w14:textId="77777777" w:rsidTr="00006210">
        <w:trPr>
          <w:cantSplit/>
          <w:trHeight w:val="363"/>
        </w:trPr>
        <w:tc>
          <w:tcPr>
            <w:tcW w:w="6982" w:type="dxa"/>
          </w:tcPr>
          <w:p w14:paraId="544924F1" w14:textId="54933B4D" w:rsidR="00121033" w:rsidRDefault="00121033" w:rsidP="000474ED">
            <w:pPr>
              <w:spacing w:line="240" w:lineRule="auto"/>
              <w:jc w:val="left"/>
              <w:rPr>
                <w:rFonts w:ascii="Verdana" w:hAnsi="Verdana"/>
                <w:sz w:val="16"/>
                <w:szCs w:val="16"/>
              </w:rPr>
            </w:pPr>
            <w:r>
              <w:rPr>
                <w:rFonts w:ascii="Verdana" w:hAnsi="Verdana"/>
                <w:sz w:val="16"/>
                <w:szCs w:val="16"/>
              </w:rPr>
              <w:t>Purchasing controls and stock records (</w:t>
            </w:r>
            <w:r w:rsidRPr="00D10CB6">
              <w:rPr>
                <w:rFonts w:ascii="Verdana" w:hAnsi="Verdana"/>
                <w:i/>
                <w:iCs/>
                <w:sz w:val="16"/>
                <w:szCs w:val="16"/>
              </w:rPr>
              <w:t xml:space="preserve">purchasing </w:t>
            </w:r>
            <w:proofErr w:type="spellStart"/>
            <w:r w:rsidRPr="00D10CB6">
              <w:rPr>
                <w:rFonts w:ascii="Verdana" w:hAnsi="Verdana"/>
                <w:i/>
                <w:iCs/>
                <w:sz w:val="16"/>
                <w:szCs w:val="16"/>
              </w:rPr>
              <w:t>slipts</w:t>
            </w:r>
            <w:proofErr w:type="spellEnd"/>
            <w:r w:rsidRPr="00D10CB6">
              <w:rPr>
                <w:rFonts w:ascii="Verdana" w:hAnsi="Verdana"/>
                <w:i/>
                <w:iCs/>
                <w:sz w:val="16"/>
                <w:szCs w:val="16"/>
              </w:rPr>
              <w:t>, shipment documents, transportation, invoice etc.</w:t>
            </w:r>
            <w:r>
              <w:rPr>
                <w:rFonts w:ascii="Verdana" w:hAnsi="Verdana"/>
                <w:sz w:val="16"/>
                <w:szCs w:val="16"/>
              </w:rPr>
              <w:t>)</w:t>
            </w:r>
          </w:p>
        </w:tc>
        <w:tc>
          <w:tcPr>
            <w:tcW w:w="1752" w:type="dxa"/>
          </w:tcPr>
          <w:p w14:paraId="151B23AB" w14:textId="35056435" w:rsidR="00121033" w:rsidRDefault="00710F8D" w:rsidP="000474ED">
            <w:pPr>
              <w:spacing w:line="240" w:lineRule="auto"/>
              <w:jc w:val="center"/>
              <w:rPr>
                <w:rFonts w:ascii="Verdana" w:hAnsi="Verdana"/>
                <w:sz w:val="16"/>
                <w:szCs w:val="16"/>
              </w:rPr>
            </w:pPr>
            <w:r>
              <w:rPr>
                <w:rFonts w:ascii="Verdana" w:hAnsi="Verdana"/>
                <w:sz w:val="16"/>
                <w:szCs w:val="16"/>
              </w:rPr>
              <w:t>3</w:t>
            </w:r>
            <w:r w:rsidR="00121033">
              <w:rPr>
                <w:rFonts w:ascii="Verdana" w:hAnsi="Verdana"/>
                <w:sz w:val="16"/>
                <w:szCs w:val="16"/>
              </w:rPr>
              <w:t>0.-</w:t>
            </w:r>
          </w:p>
        </w:tc>
        <w:tc>
          <w:tcPr>
            <w:tcW w:w="1614" w:type="dxa"/>
          </w:tcPr>
          <w:p w14:paraId="4D342319" w14:textId="4BDEB440" w:rsidR="00121033" w:rsidRDefault="00121033" w:rsidP="000474ED">
            <w:pPr>
              <w:spacing w:line="240" w:lineRule="auto"/>
              <w:jc w:val="center"/>
              <w:rPr>
                <w:rFonts w:ascii="Verdana" w:hAnsi="Verdana"/>
                <w:sz w:val="16"/>
                <w:szCs w:val="16"/>
              </w:rPr>
            </w:pPr>
            <w:r>
              <w:rPr>
                <w:rFonts w:ascii="Verdana" w:hAnsi="Verdana"/>
                <w:sz w:val="16"/>
                <w:szCs w:val="16"/>
              </w:rPr>
              <w:t>Hour</w:t>
            </w:r>
          </w:p>
        </w:tc>
      </w:tr>
      <w:tr w:rsidR="00121033" w:rsidRPr="009508C2" w14:paraId="544A396F" w14:textId="77777777" w:rsidTr="00006210">
        <w:trPr>
          <w:cantSplit/>
          <w:trHeight w:val="363"/>
        </w:trPr>
        <w:tc>
          <w:tcPr>
            <w:tcW w:w="6982" w:type="dxa"/>
          </w:tcPr>
          <w:p w14:paraId="0F08DA9A" w14:textId="14B08513" w:rsidR="00121033" w:rsidRDefault="00121033" w:rsidP="000474ED">
            <w:pPr>
              <w:spacing w:line="240" w:lineRule="auto"/>
              <w:jc w:val="left"/>
              <w:rPr>
                <w:rFonts w:ascii="Verdana" w:hAnsi="Verdana"/>
                <w:sz w:val="16"/>
                <w:szCs w:val="16"/>
              </w:rPr>
            </w:pPr>
            <w:r>
              <w:rPr>
                <w:rFonts w:ascii="Verdana" w:hAnsi="Verdana"/>
                <w:sz w:val="16"/>
                <w:szCs w:val="16"/>
              </w:rPr>
              <w:t>P</w:t>
            </w:r>
            <w:r w:rsidRPr="009508C2">
              <w:rPr>
                <w:rFonts w:ascii="Verdana" w:hAnsi="Verdana"/>
                <w:sz w:val="16"/>
                <w:szCs w:val="16"/>
              </w:rPr>
              <w:t xml:space="preserve">ositive analyses </w:t>
            </w:r>
            <w:r>
              <w:rPr>
                <w:rFonts w:ascii="Verdana" w:hAnsi="Verdana"/>
                <w:sz w:val="16"/>
                <w:szCs w:val="16"/>
              </w:rPr>
              <w:t xml:space="preserve">and </w:t>
            </w:r>
            <w:r w:rsidR="00125768">
              <w:rPr>
                <w:rFonts w:ascii="Verdana" w:hAnsi="Verdana"/>
                <w:sz w:val="16"/>
                <w:szCs w:val="16"/>
              </w:rPr>
              <w:t>additional works</w:t>
            </w:r>
          </w:p>
        </w:tc>
        <w:tc>
          <w:tcPr>
            <w:tcW w:w="1752" w:type="dxa"/>
          </w:tcPr>
          <w:p w14:paraId="61B6F8E5" w14:textId="189F1964" w:rsidR="00121033" w:rsidRDefault="00710F8D" w:rsidP="000474ED">
            <w:pPr>
              <w:spacing w:line="240" w:lineRule="auto"/>
              <w:jc w:val="center"/>
              <w:rPr>
                <w:rFonts w:ascii="Verdana" w:hAnsi="Verdana"/>
                <w:sz w:val="16"/>
                <w:szCs w:val="16"/>
              </w:rPr>
            </w:pPr>
            <w:r>
              <w:rPr>
                <w:rFonts w:ascii="Verdana" w:hAnsi="Verdana"/>
                <w:sz w:val="16"/>
                <w:szCs w:val="16"/>
              </w:rPr>
              <w:t>1</w:t>
            </w:r>
            <w:r w:rsidR="000474ED">
              <w:rPr>
                <w:rFonts w:ascii="Verdana" w:hAnsi="Verdana"/>
                <w:sz w:val="16"/>
                <w:szCs w:val="16"/>
              </w:rPr>
              <w:t>5</w:t>
            </w:r>
            <w:r w:rsidR="00125768">
              <w:rPr>
                <w:rFonts w:ascii="Verdana" w:hAnsi="Verdana"/>
                <w:sz w:val="16"/>
                <w:szCs w:val="16"/>
              </w:rPr>
              <w:t>0.-</w:t>
            </w:r>
          </w:p>
        </w:tc>
        <w:tc>
          <w:tcPr>
            <w:tcW w:w="1614" w:type="dxa"/>
          </w:tcPr>
          <w:p w14:paraId="437756D0" w14:textId="3B53BF91" w:rsidR="00121033" w:rsidRDefault="00125768" w:rsidP="000474ED">
            <w:pPr>
              <w:spacing w:line="240" w:lineRule="auto"/>
              <w:jc w:val="center"/>
              <w:rPr>
                <w:rFonts w:ascii="Verdana" w:hAnsi="Verdana"/>
                <w:sz w:val="16"/>
                <w:szCs w:val="16"/>
              </w:rPr>
            </w:pPr>
            <w:r>
              <w:rPr>
                <w:rFonts w:ascii="Verdana" w:hAnsi="Verdana"/>
                <w:sz w:val="16"/>
                <w:szCs w:val="16"/>
              </w:rPr>
              <w:t>Each</w:t>
            </w:r>
          </w:p>
        </w:tc>
      </w:tr>
      <w:tr w:rsidR="00125768" w:rsidRPr="009508C2" w14:paraId="43662E45" w14:textId="77777777" w:rsidTr="00006210">
        <w:trPr>
          <w:cantSplit/>
          <w:trHeight w:val="363"/>
        </w:trPr>
        <w:tc>
          <w:tcPr>
            <w:tcW w:w="6982" w:type="dxa"/>
            <w:vAlign w:val="center"/>
          </w:tcPr>
          <w:p w14:paraId="38AE7D4F" w14:textId="0BE7DA74" w:rsidR="00125768" w:rsidRDefault="000474ED" w:rsidP="000474ED">
            <w:pPr>
              <w:spacing w:line="240" w:lineRule="auto"/>
              <w:jc w:val="left"/>
              <w:rPr>
                <w:rFonts w:ascii="Verdana" w:hAnsi="Verdana"/>
                <w:sz w:val="16"/>
                <w:szCs w:val="16"/>
              </w:rPr>
            </w:pPr>
            <w:r>
              <w:rPr>
                <w:rFonts w:ascii="Verdana" w:hAnsi="Verdana"/>
                <w:sz w:val="16"/>
                <w:szCs w:val="16"/>
              </w:rPr>
              <w:t>Input</w:t>
            </w:r>
            <w:r w:rsidR="00125768">
              <w:rPr>
                <w:rFonts w:ascii="Verdana" w:hAnsi="Verdana"/>
                <w:sz w:val="16"/>
                <w:szCs w:val="16"/>
              </w:rPr>
              <w:t>, seed, etc. requests</w:t>
            </w:r>
          </w:p>
        </w:tc>
        <w:tc>
          <w:tcPr>
            <w:tcW w:w="1752" w:type="dxa"/>
          </w:tcPr>
          <w:p w14:paraId="190A16C5" w14:textId="7D1A5262" w:rsidR="00125768" w:rsidRDefault="006A5FD8" w:rsidP="000474ED">
            <w:pPr>
              <w:spacing w:line="240" w:lineRule="auto"/>
              <w:jc w:val="center"/>
              <w:rPr>
                <w:rFonts w:ascii="Verdana" w:hAnsi="Verdana"/>
                <w:sz w:val="16"/>
                <w:szCs w:val="16"/>
              </w:rPr>
            </w:pPr>
            <w:r>
              <w:rPr>
                <w:rFonts w:ascii="Verdana" w:hAnsi="Verdana"/>
                <w:sz w:val="16"/>
                <w:szCs w:val="16"/>
              </w:rPr>
              <w:t>5</w:t>
            </w:r>
            <w:r w:rsidR="00125768">
              <w:rPr>
                <w:rFonts w:ascii="Verdana" w:hAnsi="Verdana"/>
                <w:sz w:val="16"/>
                <w:szCs w:val="16"/>
              </w:rPr>
              <w:t>0.-</w:t>
            </w:r>
          </w:p>
        </w:tc>
        <w:tc>
          <w:tcPr>
            <w:tcW w:w="1614" w:type="dxa"/>
          </w:tcPr>
          <w:p w14:paraId="33183997" w14:textId="3DFE6ACA" w:rsidR="00125768" w:rsidRDefault="00125768" w:rsidP="000474ED">
            <w:pPr>
              <w:spacing w:line="240" w:lineRule="auto"/>
              <w:jc w:val="center"/>
              <w:rPr>
                <w:rFonts w:ascii="Verdana" w:hAnsi="Verdana"/>
                <w:sz w:val="16"/>
                <w:szCs w:val="16"/>
              </w:rPr>
            </w:pPr>
            <w:r>
              <w:rPr>
                <w:rFonts w:ascii="Verdana" w:hAnsi="Verdana"/>
                <w:sz w:val="16"/>
                <w:szCs w:val="16"/>
              </w:rPr>
              <w:t>Each</w:t>
            </w:r>
          </w:p>
        </w:tc>
      </w:tr>
      <w:tr w:rsidR="00125768" w:rsidRPr="009508C2" w14:paraId="6D47808F" w14:textId="77777777" w:rsidTr="00006210">
        <w:trPr>
          <w:cantSplit/>
          <w:trHeight w:val="363"/>
        </w:trPr>
        <w:tc>
          <w:tcPr>
            <w:tcW w:w="6982" w:type="dxa"/>
          </w:tcPr>
          <w:p w14:paraId="0C14CB4F" w14:textId="75D77528" w:rsidR="00710F8D" w:rsidRDefault="00125768" w:rsidP="000474ED">
            <w:pPr>
              <w:spacing w:after="0" w:line="240" w:lineRule="auto"/>
              <w:jc w:val="left"/>
              <w:rPr>
                <w:rFonts w:ascii="Verdana" w:hAnsi="Verdana"/>
                <w:sz w:val="16"/>
                <w:szCs w:val="16"/>
              </w:rPr>
            </w:pPr>
            <w:r w:rsidRPr="009508C2">
              <w:rPr>
                <w:rFonts w:ascii="Verdana" w:hAnsi="Verdana"/>
                <w:sz w:val="16"/>
                <w:szCs w:val="16"/>
              </w:rPr>
              <w:t>Extra services:</w:t>
            </w:r>
            <w:r w:rsidRPr="009508C2">
              <w:rPr>
                <w:rFonts w:ascii="Verdana" w:hAnsi="Verdana"/>
                <w:sz w:val="16"/>
                <w:szCs w:val="16"/>
              </w:rPr>
              <w:br/>
            </w:r>
            <w:r w:rsidR="000474ED">
              <w:rPr>
                <w:rFonts w:ascii="Verdana" w:hAnsi="Verdana"/>
                <w:sz w:val="16"/>
                <w:szCs w:val="16"/>
              </w:rPr>
              <w:t>Certification committee meeting,</w:t>
            </w:r>
            <w:r w:rsidRPr="009508C2">
              <w:rPr>
                <w:rFonts w:ascii="Verdana" w:hAnsi="Verdana"/>
                <w:sz w:val="16"/>
                <w:szCs w:val="16"/>
              </w:rPr>
              <w:br/>
              <w:t xml:space="preserve">Missing, incomprehensive or inadequate documentation, </w:t>
            </w:r>
          </w:p>
          <w:p w14:paraId="0243F3DB" w14:textId="563F53C9" w:rsidR="00125768" w:rsidRPr="009508C2" w:rsidRDefault="00710F8D" w:rsidP="000474ED">
            <w:pPr>
              <w:spacing w:after="0" w:line="240" w:lineRule="auto"/>
              <w:jc w:val="left"/>
              <w:rPr>
                <w:rFonts w:ascii="Verdana" w:hAnsi="Verdana"/>
                <w:sz w:val="16"/>
                <w:szCs w:val="16"/>
              </w:rPr>
            </w:pPr>
            <w:r>
              <w:rPr>
                <w:rFonts w:ascii="Verdana" w:hAnsi="Verdana"/>
                <w:sz w:val="16"/>
                <w:szCs w:val="16"/>
              </w:rPr>
              <w:t>T</w:t>
            </w:r>
            <w:r w:rsidR="00125768">
              <w:rPr>
                <w:rFonts w:ascii="Verdana" w:hAnsi="Verdana"/>
                <w:sz w:val="16"/>
                <w:szCs w:val="16"/>
              </w:rPr>
              <w:t>ranslations</w:t>
            </w:r>
            <w:r>
              <w:rPr>
                <w:rFonts w:ascii="Verdana" w:hAnsi="Verdana"/>
                <w:sz w:val="16"/>
                <w:szCs w:val="16"/>
              </w:rPr>
              <w:t>, other services</w:t>
            </w:r>
          </w:p>
        </w:tc>
        <w:tc>
          <w:tcPr>
            <w:tcW w:w="1752" w:type="dxa"/>
          </w:tcPr>
          <w:p w14:paraId="03EED3D5" w14:textId="17AEC115" w:rsidR="00125768" w:rsidRPr="009508C2" w:rsidRDefault="00672106" w:rsidP="000474ED">
            <w:pPr>
              <w:spacing w:line="240" w:lineRule="auto"/>
              <w:jc w:val="center"/>
              <w:rPr>
                <w:rFonts w:ascii="Verdana" w:hAnsi="Verdana"/>
                <w:sz w:val="16"/>
                <w:szCs w:val="16"/>
              </w:rPr>
            </w:pPr>
            <w:r>
              <w:rPr>
                <w:rFonts w:ascii="Verdana" w:hAnsi="Verdana"/>
                <w:sz w:val="16"/>
                <w:szCs w:val="16"/>
              </w:rPr>
              <w:t>30</w:t>
            </w:r>
            <w:r w:rsidR="00125768">
              <w:rPr>
                <w:rFonts w:ascii="Verdana" w:hAnsi="Verdana"/>
                <w:sz w:val="16"/>
                <w:szCs w:val="16"/>
              </w:rPr>
              <w:t>.</w:t>
            </w:r>
            <w:r w:rsidR="00125768" w:rsidRPr="009508C2">
              <w:rPr>
                <w:rFonts w:ascii="Verdana" w:hAnsi="Verdana"/>
                <w:sz w:val="16"/>
                <w:szCs w:val="16"/>
              </w:rPr>
              <w:t>-</w:t>
            </w:r>
          </w:p>
        </w:tc>
        <w:tc>
          <w:tcPr>
            <w:tcW w:w="1614" w:type="dxa"/>
          </w:tcPr>
          <w:p w14:paraId="7C41397E" w14:textId="77777777" w:rsidR="00125768" w:rsidRPr="009508C2" w:rsidRDefault="00125768" w:rsidP="000474ED">
            <w:pPr>
              <w:spacing w:line="240" w:lineRule="auto"/>
              <w:jc w:val="center"/>
              <w:rPr>
                <w:rFonts w:ascii="Verdana" w:hAnsi="Verdana"/>
                <w:sz w:val="16"/>
                <w:szCs w:val="16"/>
              </w:rPr>
            </w:pPr>
            <w:r w:rsidRPr="009508C2">
              <w:rPr>
                <w:rFonts w:ascii="Verdana" w:hAnsi="Verdana"/>
                <w:sz w:val="16"/>
                <w:szCs w:val="16"/>
              </w:rPr>
              <w:t>Hour</w:t>
            </w:r>
          </w:p>
        </w:tc>
      </w:tr>
      <w:tr w:rsidR="00125768" w:rsidRPr="009508C2" w14:paraId="257D938A" w14:textId="77777777" w:rsidTr="00006210">
        <w:trPr>
          <w:cantSplit/>
          <w:trHeight w:val="363"/>
        </w:trPr>
        <w:tc>
          <w:tcPr>
            <w:tcW w:w="6982" w:type="dxa"/>
            <w:tcBorders>
              <w:top w:val="single" w:sz="4" w:space="0" w:color="auto"/>
            </w:tcBorders>
          </w:tcPr>
          <w:p w14:paraId="21BE9AD2" w14:textId="2A64EA65" w:rsidR="00125768" w:rsidRPr="009508C2" w:rsidRDefault="00AE3628" w:rsidP="000474ED">
            <w:pPr>
              <w:spacing w:after="0" w:line="240" w:lineRule="auto"/>
              <w:jc w:val="left"/>
              <w:rPr>
                <w:rFonts w:ascii="Verdana" w:hAnsi="Verdana"/>
                <w:sz w:val="16"/>
                <w:szCs w:val="16"/>
              </w:rPr>
            </w:pPr>
            <w:r>
              <w:rPr>
                <w:rFonts w:ascii="Verdana" w:hAnsi="Verdana"/>
                <w:sz w:val="16"/>
                <w:szCs w:val="16"/>
              </w:rPr>
              <w:t xml:space="preserve">Client decided to leave </w:t>
            </w:r>
            <w:r w:rsidR="00D10CB6">
              <w:rPr>
                <w:rFonts w:ascii="Verdana" w:hAnsi="Verdana"/>
                <w:sz w:val="16"/>
                <w:szCs w:val="16"/>
              </w:rPr>
              <w:t xml:space="preserve">and transfer request </w:t>
            </w:r>
            <w:r>
              <w:rPr>
                <w:rFonts w:ascii="Verdana" w:hAnsi="Verdana"/>
                <w:sz w:val="16"/>
                <w:szCs w:val="16"/>
              </w:rPr>
              <w:t>during current season</w:t>
            </w:r>
          </w:p>
        </w:tc>
        <w:tc>
          <w:tcPr>
            <w:tcW w:w="3366" w:type="dxa"/>
            <w:gridSpan w:val="2"/>
            <w:tcBorders>
              <w:top w:val="single" w:sz="4" w:space="0" w:color="auto"/>
            </w:tcBorders>
          </w:tcPr>
          <w:p w14:paraId="28462170" w14:textId="671B766E" w:rsidR="00125768" w:rsidRPr="009508C2" w:rsidRDefault="00AE3628" w:rsidP="000474ED">
            <w:pPr>
              <w:spacing w:line="240" w:lineRule="auto"/>
              <w:rPr>
                <w:rFonts w:ascii="Verdana" w:hAnsi="Verdana"/>
                <w:sz w:val="16"/>
                <w:szCs w:val="16"/>
              </w:rPr>
            </w:pPr>
            <w:r>
              <w:rPr>
                <w:rFonts w:ascii="Verdana" w:hAnsi="Verdana"/>
                <w:sz w:val="16"/>
                <w:szCs w:val="16"/>
              </w:rPr>
              <w:t>Total cost incurred</w:t>
            </w:r>
          </w:p>
        </w:tc>
      </w:tr>
    </w:tbl>
    <w:tbl>
      <w:tblPr>
        <w:tblW w:w="10348" w:type="dxa"/>
        <w:tblInd w:w="-709" w:type="dxa"/>
        <w:tblLook w:val="0000" w:firstRow="0" w:lastRow="0" w:firstColumn="0" w:lastColumn="0" w:noHBand="0" w:noVBand="0"/>
      </w:tblPr>
      <w:tblGrid>
        <w:gridCol w:w="7018"/>
        <w:gridCol w:w="1683"/>
        <w:gridCol w:w="1647"/>
      </w:tblGrid>
      <w:tr w:rsidR="003F2BB8" w:rsidRPr="009508C2" w14:paraId="07181AEC" w14:textId="77777777" w:rsidTr="00441DDD">
        <w:trPr>
          <w:trHeight w:val="284"/>
        </w:trPr>
        <w:tc>
          <w:tcPr>
            <w:tcW w:w="7018" w:type="dxa"/>
            <w:tcBorders>
              <w:bottom w:val="single" w:sz="4" w:space="0" w:color="auto"/>
            </w:tcBorders>
            <w:shd w:val="clear" w:color="auto" w:fill="09A709"/>
          </w:tcPr>
          <w:p w14:paraId="48A7F808" w14:textId="77777777" w:rsidR="003F2BB8" w:rsidRPr="009508C2" w:rsidRDefault="003F2BB8" w:rsidP="003F2BB8">
            <w:pPr>
              <w:spacing w:before="120" w:line="240" w:lineRule="auto"/>
              <w:jc w:val="left"/>
              <w:rPr>
                <w:rFonts w:ascii="Verdana" w:hAnsi="Verdana"/>
                <w:b/>
                <w:color w:val="FFFFFF"/>
                <w:sz w:val="16"/>
                <w:szCs w:val="16"/>
              </w:rPr>
            </w:pPr>
            <w:r w:rsidRPr="009508C2">
              <w:rPr>
                <w:rFonts w:ascii="Verdana" w:hAnsi="Verdana"/>
                <w:b/>
                <w:color w:val="FFFFFF"/>
                <w:sz w:val="16"/>
                <w:szCs w:val="16"/>
              </w:rPr>
              <w:t>Appeals</w:t>
            </w:r>
          </w:p>
        </w:tc>
        <w:tc>
          <w:tcPr>
            <w:tcW w:w="1683" w:type="dxa"/>
            <w:tcBorders>
              <w:bottom w:val="single" w:sz="4" w:space="0" w:color="auto"/>
            </w:tcBorders>
            <w:shd w:val="clear" w:color="auto" w:fill="09A709"/>
          </w:tcPr>
          <w:p w14:paraId="6EE313A9" w14:textId="77777777" w:rsidR="003F2BB8" w:rsidRPr="009508C2" w:rsidRDefault="003F2BB8" w:rsidP="00D13B00">
            <w:pPr>
              <w:spacing w:before="120" w:line="240" w:lineRule="auto"/>
              <w:jc w:val="center"/>
              <w:rPr>
                <w:rFonts w:ascii="Verdana" w:hAnsi="Verdana"/>
                <w:b/>
                <w:color w:val="FFFFFF"/>
                <w:sz w:val="16"/>
                <w:szCs w:val="16"/>
              </w:rPr>
            </w:pPr>
            <w:r w:rsidRPr="009508C2">
              <w:rPr>
                <w:rFonts w:ascii="Verdana" w:hAnsi="Verdana"/>
                <w:b/>
                <w:color w:val="FFFFFF"/>
                <w:sz w:val="16"/>
                <w:szCs w:val="16"/>
              </w:rPr>
              <w:t>Prices (EUR)*</w:t>
            </w:r>
          </w:p>
        </w:tc>
        <w:tc>
          <w:tcPr>
            <w:tcW w:w="1647" w:type="dxa"/>
            <w:tcBorders>
              <w:bottom w:val="single" w:sz="4" w:space="0" w:color="auto"/>
            </w:tcBorders>
            <w:shd w:val="clear" w:color="auto" w:fill="09A709"/>
          </w:tcPr>
          <w:p w14:paraId="1876228C" w14:textId="77777777" w:rsidR="003F2BB8" w:rsidRPr="009508C2" w:rsidRDefault="003F2BB8" w:rsidP="00D13B00">
            <w:pPr>
              <w:spacing w:before="120" w:line="240" w:lineRule="auto"/>
              <w:jc w:val="center"/>
              <w:rPr>
                <w:rFonts w:ascii="Verdana" w:hAnsi="Verdana"/>
                <w:b/>
                <w:color w:val="FFFFFF"/>
                <w:sz w:val="16"/>
                <w:szCs w:val="16"/>
              </w:rPr>
            </w:pPr>
            <w:r w:rsidRPr="009508C2">
              <w:rPr>
                <w:rFonts w:ascii="Verdana" w:hAnsi="Verdana"/>
                <w:b/>
                <w:color w:val="FFFFFF"/>
                <w:sz w:val="16"/>
                <w:szCs w:val="16"/>
              </w:rPr>
              <w:t>Unit</w:t>
            </w:r>
          </w:p>
        </w:tc>
      </w:tr>
      <w:tr w:rsidR="003F2BB8" w:rsidRPr="009508C2" w14:paraId="47DE5A6B" w14:textId="77777777" w:rsidTr="00441DDD">
        <w:trPr>
          <w:trHeight w:val="370"/>
        </w:trPr>
        <w:tc>
          <w:tcPr>
            <w:tcW w:w="7018" w:type="dxa"/>
            <w:tcBorders>
              <w:top w:val="single" w:sz="4" w:space="0" w:color="auto"/>
              <w:bottom w:val="single" w:sz="4" w:space="0" w:color="auto"/>
            </w:tcBorders>
            <w:shd w:val="clear" w:color="auto" w:fill="FFFFFF"/>
          </w:tcPr>
          <w:p w14:paraId="42CD7CD7" w14:textId="77777777" w:rsidR="003F2BB8" w:rsidRPr="009508C2" w:rsidRDefault="003F2BB8" w:rsidP="003F2BB8">
            <w:pPr>
              <w:spacing w:before="120" w:line="240" w:lineRule="auto"/>
              <w:rPr>
                <w:rFonts w:ascii="Verdana" w:hAnsi="Verdana"/>
                <w:sz w:val="16"/>
                <w:szCs w:val="16"/>
              </w:rPr>
            </w:pPr>
            <w:r w:rsidRPr="009508C2">
              <w:rPr>
                <w:rFonts w:ascii="Verdana" w:hAnsi="Verdana"/>
                <w:sz w:val="16"/>
                <w:szCs w:val="16"/>
              </w:rPr>
              <w:t>Appeals rejected in part</w:t>
            </w:r>
          </w:p>
        </w:tc>
        <w:tc>
          <w:tcPr>
            <w:tcW w:w="1683" w:type="dxa"/>
            <w:tcBorders>
              <w:top w:val="single" w:sz="4" w:space="0" w:color="auto"/>
              <w:bottom w:val="single" w:sz="4" w:space="0" w:color="auto"/>
            </w:tcBorders>
            <w:shd w:val="clear" w:color="auto" w:fill="FFFFFF"/>
          </w:tcPr>
          <w:p w14:paraId="603B2B48" w14:textId="77777777" w:rsidR="003F2BB8" w:rsidRPr="009508C2" w:rsidRDefault="003F2BB8" w:rsidP="00D13B00">
            <w:pPr>
              <w:spacing w:before="120" w:line="240" w:lineRule="auto"/>
              <w:jc w:val="center"/>
              <w:rPr>
                <w:rFonts w:ascii="Verdana" w:hAnsi="Verdana"/>
                <w:sz w:val="16"/>
                <w:szCs w:val="16"/>
              </w:rPr>
            </w:pPr>
            <w:r w:rsidRPr="009508C2">
              <w:rPr>
                <w:rFonts w:ascii="Verdana" w:hAnsi="Verdana"/>
                <w:sz w:val="16"/>
                <w:szCs w:val="16"/>
              </w:rPr>
              <w:t>400</w:t>
            </w:r>
            <w:r w:rsidR="00A172B7">
              <w:rPr>
                <w:rFonts w:ascii="Verdana" w:hAnsi="Verdana"/>
                <w:sz w:val="16"/>
                <w:szCs w:val="16"/>
              </w:rPr>
              <w:t>.</w:t>
            </w:r>
            <w:r w:rsidRPr="009508C2">
              <w:rPr>
                <w:rFonts w:ascii="Verdana" w:hAnsi="Verdana"/>
                <w:sz w:val="16"/>
                <w:szCs w:val="16"/>
              </w:rPr>
              <w:t>-</w:t>
            </w:r>
          </w:p>
        </w:tc>
        <w:tc>
          <w:tcPr>
            <w:tcW w:w="1647" w:type="dxa"/>
            <w:tcBorders>
              <w:top w:val="single" w:sz="4" w:space="0" w:color="auto"/>
              <w:bottom w:val="single" w:sz="4" w:space="0" w:color="auto"/>
            </w:tcBorders>
            <w:shd w:val="clear" w:color="auto" w:fill="FFFFFF"/>
          </w:tcPr>
          <w:p w14:paraId="58F84791" w14:textId="1E795586" w:rsidR="003F2BB8" w:rsidRPr="009508C2" w:rsidRDefault="00BE10AA" w:rsidP="00D13B00">
            <w:pPr>
              <w:spacing w:before="120" w:line="240" w:lineRule="auto"/>
              <w:jc w:val="center"/>
              <w:rPr>
                <w:rFonts w:ascii="Verdana" w:hAnsi="Verdana"/>
                <w:sz w:val="16"/>
                <w:szCs w:val="16"/>
              </w:rPr>
            </w:pPr>
            <w:r>
              <w:rPr>
                <w:rFonts w:ascii="Verdana" w:hAnsi="Verdana"/>
                <w:sz w:val="16"/>
                <w:szCs w:val="16"/>
              </w:rPr>
              <w:t>A</w:t>
            </w:r>
            <w:r w:rsidR="003F2BB8" w:rsidRPr="009508C2">
              <w:rPr>
                <w:rFonts w:ascii="Verdana" w:hAnsi="Verdana"/>
                <w:sz w:val="16"/>
                <w:szCs w:val="16"/>
              </w:rPr>
              <w:t>ppeal</w:t>
            </w:r>
          </w:p>
        </w:tc>
      </w:tr>
      <w:tr w:rsidR="003F2BB8" w:rsidRPr="009508C2" w14:paraId="15153060" w14:textId="77777777" w:rsidTr="00441DDD">
        <w:trPr>
          <w:trHeight w:val="313"/>
        </w:trPr>
        <w:tc>
          <w:tcPr>
            <w:tcW w:w="7018" w:type="dxa"/>
            <w:tcBorders>
              <w:top w:val="single" w:sz="4" w:space="0" w:color="auto"/>
              <w:bottom w:val="single" w:sz="4" w:space="0" w:color="auto"/>
            </w:tcBorders>
            <w:shd w:val="clear" w:color="auto" w:fill="FFFFFF"/>
          </w:tcPr>
          <w:p w14:paraId="383FA56C" w14:textId="77777777" w:rsidR="003F2BB8" w:rsidRPr="009508C2" w:rsidRDefault="003F2BB8" w:rsidP="003F2BB8">
            <w:pPr>
              <w:spacing w:before="120" w:line="240" w:lineRule="auto"/>
              <w:jc w:val="left"/>
              <w:rPr>
                <w:rFonts w:ascii="Verdana" w:hAnsi="Verdana"/>
                <w:sz w:val="16"/>
                <w:szCs w:val="16"/>
                <w:lang w:val="de-CH"/>
              </w:rPr>
            </w:pPr>
            <w:r w:rsidRPr="009508C2">
              <w:rPr>
                <w:rFonts w:ascii="Verdana" w:hAnsi="Verdana"/>
                <w:sz w:val="16"/>
                <w:szCs w:val="16"/>
                <w:lang w:val="de-CH"/>
              </w:rPr>
              <w:t xml:space="preserve">Appeals </w:t>
            </w:r>
            <w:proofErr w:type="spellStart"/>
            <w:r w:rsidRPr="009508C2">
              <w:rPr>
                <w:rFonts w:ascii="Verdana" w:hAnsi="Verdana"/>
                <w:sz w:val="16"/>
                <w:szCs w:val="16"/>
                <w:lang w:val="de-CH"/>
              </w:rPr>
              <w:t>rejected</w:t>
            </w:r>
            <w:proofErr w:type="spellEnd"/>
            <w:r w:rsidRPr="009508C2">
              <w:rPr>
                <w:rFonts w:ascii="Verdana" w:hAnsi="Verdana"/>
                <w:sz w:val="16"/>
                <w:szCs w:val="16"/>
                <w:lang w:val="de-CH"/>
              </w:rPr>
              <w:t xml:space="preserve"> </w:t>
            </w:r>
            <w:proofErr w:type="spellStart"/>
            <w:r w:rsidRPr="009508C2">
              <w:rPr>
                <w:rFonts w:ascii="Verdana" w:hAnsi="Verdana"/>
                <w:sz w:val="16"/>
                <w:szCs w:val="16"/>
                <w:lang w:val="de-CH"/>
              </w:rPr>
              <w:t>entirely</w:t>
            </w:r>
            <w:proofErr w:type="spellEnd"/>
          </w:p>
        </w:tc>
        <w:tc>
          <w:tcPr>
            <w:tcW w:w="1683" w:type="dxa"/>
            <w:tcBorders>
              <w:top w:val="single" w:sz="4" w:space="0" w:color="auto"/>
              <w:bottom w:val="single" w:sz="4" w:space="0" w:color="auto"/>
            </w:tcBorders>
            <w:shd w:val="clear" w:color="auto" w:fill="FFFFFF"/>
          </w:tcPr>
          <w:p w14:paraId="7CB9DEF2" w14:textId="77777777" w:rsidR="003F2BB8" w:rsidRPr="009508C2" w:rsidRDefault="003F2BB8" w:rsidP="00D13B00">
            <w:pPr>
              <w:spacing w:before="120" w:line="240" w:lineRule="auto"/>
              <w:jc w:val="center"/>
              <w:rPr>
                <w:rFonts w:ascii="Verdana" w:hAnsi="Verdana"/>
                <w:sz w:val="16"/>
                <w:szCs w:val="16"/>
              </w:rPr>
            </w:pPr>
            <w:r w:rsidRPr="009508C2">
              <w:rPr>
                <w:rFonts w:ascii="Verdana" w:hAnsi="Verdana"/>
                <w:sz w:val="16"/>
                <w:szCs w:val="16"/>
              </w:rPr>
              <w:t>600</w:t>
            </w:r>
            <w:r w:rsidR="00A172B7">
              <w:rPr>
                <w:rFonts w:ascii="Verdana" w:hAnsi="Verdana"/>
                <w:sz w:val="16"/>
                <w:szCs w:val="16"/>
              </w:rPr>
              <w:t>.</w:t>
            </w:r>
            <w:r w:rsidRPr="009508C2">
              <w:rPr>
                <w:rFonts w:ascii="Verdana" w:hAnsi="Verdana"/>
                <w:sz w:val="16"/>
                <w:szCs w:val="16"/>
              </w:rPr>
              <w:t>-</w:t>
            </w:r>
          </w:p>
        </w:tc>
        <w:tc>
          <w:tcPr>
            <w:tcW w:w="1647" w:type="dxa"/>
            <w:tcBorders>
              <w:top w:val="single" w:sz="4" w:space="0" w:color="auto"/>
              <w:bottom w:val="single" w:sz="4" w:space="0" w:color="auto"/>
            </w:tcBorders>
            <w:shd w:val="clear" w:color="auto" w:fill="FFFFFF"/>
          </w:tcPr>
          <w:p w14:paraId="01AAEB65" w14:textId="42455775" w:rsidR="003F2BB8" w:rsidRPr="009508C2" w:rsidRDefault="00BE10AA" w:rsidP="00D13B00">
            <w:pPr>
              <w:spacing w:before="120" w:line="240" w:lineRule="auto"/>
              <w:jc w:val="center"/>
              <w:rPr>
                <w:rFonts w:ascii="Verdana" w:hAnsi="Verdana"/>
                <w:sz w:val="16"/>
                <w:szCs w:val="16"/>
              </w:rPr>
            </w:pPr>
            <w:r>
              <w:rPr>
                <w:rFonts w:ascii="Verdana" w:hAnsi="Verdana"/>
                <w:sz w:val="16"/>
                <w:szCs w:val="16"/>
              </w:rPr>
              <w:t>A</w:t>
            </w:r>
            <w:r w:rsidR="003F2BB8" w:rsidRPr="009508C2">
              <w:rPr>
                <w:rFonts w:ascii="Verdana" w:hAnsi="Verdana"/>
                <w:sz w:val="16"/>
                <w:szCs w:val="16"/>
              </w:rPr>
              <w:t>ppeal</w:t>
            </w:r>
          </w:p>
        </w:tc>
      </w:tr>
      <w:tr w:rsidR="003F2BB8" w:rsidRPr="009508C2" w14:paraId="7C36A8A2" w14:textId="77777777" w:rsidTr="00441DDD">
        <w:trPr>
          <w:trHeight w:val="376"/>
        </w:trPr>
        <w:tc>
          <w:tcPr>
            <w:tcW w:w="10348" w:type="dxa"/>
            <w:gridSpan w:val="3"/>
            <w:tcBorders>
              <w:top w:val="single" w:sz="4" w:space="0" w:color="auto"/>
            </w:tcBorders>
            <w:shd w:val="clear" w:color="auto" w:fill="FFFFFF"/>
          </w:tcPr>
          <w:p w14:paraId="68ED8C92" w14:textId="61B47589" w:rsidR="003F2BB8" w:rsidRPr="009508C2" w:rsidRDefault="003F2BB8" w:rsidP="000474ED">
            <w:pPr>
              <w:tabs>
                <w:tab w:val="left" w:pos="7547"/>
                <w:tab w:val="left" w:pos="9248"/>
                <w:tab w:val="right" w:pos="10132"/>
              </w:tabs>
              <w:spacing w:before="120" w:line="240" w:lineRule="auto"/>
              <w:rPr>
                <w:rFonts w:ascii="Verdana" w:hAnsi="Verdana"/>
                <w:sz w:val="16"/>
                <w:szCs w:val="16"/>
              </w:rPr>
            </w:pPr>
            <w:r w:rsidRPr="009508C2">
              <w:rPr>
                <w:rFonts w:ascii="Verdana" w:hAnsi="Verdana"/>
                <w:sz w:val="16"/>
                <w:szCs w:val="16"/>
              </w:rPr>
              <w:t xml:space="preserve">Upon lodging an appeal an advance payment of EUR </w:t>
            </w:r>
            <w:r w:rsidR="000474ED">
              <w:rPr>
                <w:rFonts w:ascii="Verdana" w:hAnsi="Verdana"/>
                <w:sz w:val="16"/>
                <w:szCs w:val="16"/>
              </w:rPr>
              <w:tab/>
              <w:t>400.-</w:t>
            </w:r>
            <w:r w:rsidR="000474ED">
              <w:rPr>
                <w:rFonts w:ascii="Verdana" w:hAnsi="Verdana"/>
                <w:sz w:val="16"/>
                <w:szCs w:val="16"/>
              </w:rPr>
              <w:tab/>
              <w:t>is due</w:t>
            </w:r>
          </w:p>
        </w:tc>
      </w:tr>
    </w:tbl>
    <w:p w14:paraId="57F048C2" w14:textId="77777777" w:rsidR="00D00E2A" w:rsidRPr="009508C2" w:rsidRDefault="00D00E2A" w:rsidP="00D50443">
      <w:pPr>
        <w:spacing w:after="0" w:line="240" w:lineRule="auto"/>
        <w:rPr>
          <w:rFonts w:ascii="Verdana" w:hAnsi="Verdana"/>
          <w:vanish/>
          <w:sz w:val="16"/>
          <w:szCs w:val="16"/>
        </w:rPr>
      </w:pPr>
    </w:p>
    <w:tbl>
      <w:tblPr>
        <w:tblW w:w="10348" w:type="dxa"/>
        <w:tblInd w:w="-709" w:type="dxa"/>
        <w:tblLook w:val="0000" w:firstRow="0" w:lastRow="0" w:firstColumn="0" w:lastColumn="0" w:noHBand="0" w:noVBand="0"/>
      </w:tblPr>
      <w:tblGrid>
        <w:gridCol w:w="7171"/>
        <w:gridCol w:w="1877"/>
        <w:gridCol w:w="1300"/>
      </w:tblGrid>
      <w:tr w:rsidR="00251EEB" w:rsidRPr="009508C2" w14:paraId="2A992056" w14:textId="77777777" w:rsidTr="00441DDD">
        <w:trPr>
          <w:trHeight w:val="292"/>
        </w:trPr>
        <w:tc>
          <w:tcPr>
            <w:tcW w:w="7171" w:type="dxa"/>
            <w:tcBorders>
              <w:bottom w:val="single" w:sz="4" w:space="0" w:color="auto"/>
            </w:tcBorders>
            <w:shd w:val="clear" w:color="auto" w:fill="09A709"/>
          </w:tcPr>
          <w:p w14:paraId="382428B2" w14:textId="77777777" w:rsidR="000550AC" w:rsidRPr="009508C2" w:rsidRDefault="00A0437D" w:rsidP="00D50443">
            <w:pPr>
              <w:spacing w:before="120" w:line="240" w:lineRule="auto"/>
              <w:jc w:val="left"/>
              <w:rPr>
                <w:rFonts w:ascii="Verdana" w:hAnsi="Verdana"/>
                <w:b/>
                <w:color w:val="FFFFFF"/>
                <w:sz w:val="16"/>
                <w:szCs w:val="16"/>
              </w:rPr>
            </w:pPr>
            <w:r w:rsidRPr="009508C2">
              <w:rPr>
                <w:rFonts w:ascii="Verdana" w:hAnsi="Verdana"/>
                <w:b/>
                <w:color w:val="FFFFFF"/>
                <w:sz w:val="16"/>
                <w:szCs w:val="16"/>
              </w:rPr>
              <w:t>Analysis</w:t>
            </w:r>
          </w:p>
        </w:tc>
        <w:tc>
          <w:tcPr>
            <w:tcW w:w="1877" w:type="dxa"/>
            <w:tcBorders>
              <w:bottom w:val="single" w:sz="4" w:space="0" w:color="auto"/>
            </w:tcBorders>
            <w:shd w:val="clear" w:color="auto" w:fill="09A709"/>
          </w:tcPr>
          <w:p w14:paraId="5E3A15EB" w14:textId="77777777" w:rsidR="000550AC" w:rsidRPr="009508C2" w:rsidRDefault="00EF3CF2" w:rsidP="00D50443">
            <w:pPr>
              <w:spacing w:before="120" w:line="240" w:lineRule="auto"/>
              <w:rPr>
                <w:rFonts w:ascii="Verdana" w:hAnsi="Verdana"/>
                <w:b/>
                <w:color w:val="FFFFFF"/>
                <w:sz w:val="16"/>
                <w:szCs w:val="16"/>
              </w:rPr>
            </w:pPr>
            <w:r w:rsidRPr="009508C2">
              <w:rPr>
                <w:rFonts w:ascii="Verdana" w:hAnsi="Verdana"/>
                <w:b/>
                <w:color w:val="FFFFFF"/>
                <w:sz w:val="16"/>
                <w:szCs w:val="16"/>
              </w:rPr>
              <w:t>Prices (EUR)*</w:t>
            </w:r>
          </w:p>
        </w:tc>
        <w:tc>
          <w:tcPr>
            <w:tcW w:w="1300" w:type="dxa"/>
            <w:tcBorders>
              <w:bottom w:val="single" w:sz="4" w:space="0" w:color="auto"/>
            </w:tcBorders>
            <w:shd w:val="clear" w:color="auto" w:fill="09A709"/>
          </w:tcPr>
          <w:p w14:paraId="7567CFBB" w14:textId="77777777" w:rsidR="000550AC" w:rsidRPr="009508C2" w:rsidRDefault="00A0437D" w:rsidP="00D50443">
            <w:pPr>
              <w:spacing w:before="120" w:line="240" w:lineRule="auto"/>
              <w:rPr>
                <w:rFonts w:ascii="Verdana" w:hAnsi="Verdana"/>
                <w:b/>
                <w:color w:val="FFFFFF"/>
                <w:sz w:val="16"/>
                <w:szCs w:val="16"/>
              </w:rPr>
            </w:pPr>
            <w:r w:rsidRPr="009508C2">
              <w:rPr>
                <w:rFonts w:ascii="Verdana" w:hAnsi="Verdana"/>
                <w:b/>
                <w:color w:val="FFFFFF"/>
                <w:sz w:val="16"/>
                <w:szCs w:val="16"/>
              </w:rPr>
              <w:t>Unit</w:t>
            </w:r>
          </w:p>
        </w:tc>
      </w:tr>
      <w:tr w:rsidR="00832638" w:rsidRPr="009508C2" w14:paraId="2263568C" w14:textId="77777777" w:rsidTr="00441DDD">
        <w:trPr>
          <w:trHeight w:val="292"/>
        </w:trPr>
        <w:tc>
          <w:tcPr>
            <w:tcW w:w="10348" w:type="dxa"/>
            <w:gridSpan w:val="3"/>
            <w:tcBorders>
              <w:top w:val="single" w:sz="4" w:space="0" w:color="auto"/>
            </w:tcBorders>
          </w:tcPr>
          <w:p w14:paraId="4F7A5031" w14:textId="77777777" w:rsidR="00832638" w:rsidRPr="009508C2" w:rsidRDefault="00D50443" w:rsidP="00832638">
            <w:pPr>
              <w:spacing w:before="120" w:line="240" w:lineRule="auto"/>
              <w:jc w:val="left"/>
              <w:rPr>
                <w:rFonts w:ascii="Verdana" w:hAnsi="Verdana"/>
                <w:sz w:val="16"/>
                <w:szCs w:val="16"/>
              </w:rPr>
            </w:pPr>
            <w:r w:rsidRPr="009508C2">
              <w:rPr>
                <w:rFonts w:ascii="Verdana" w:hAnsi="Verdana"/>
                <w:sz w:val="16"/>
                <w:szCs w:val="16"/>
              </w:rPr>
              <w:t>Analysis costs</w:t>
            </w:r>
            <w:r w:rsidR="00832638" w:rsidRPr="009508C2">
              <w:rPr>
                <w:rFonts w:ascii="Verdana" w:hAnsi="Verdana"/>
                <w:sz w:val="16"/>
                <w:szCs w:val="16"/>
              </w:rPr>
              <w:t xml:space="preserve"> are to be paid directly to the laboratory by the customer.</w:t>
            </w:r>
          </w:p>
        </w:tc>
      </w:tr>
    </w:tbl>
    <w:p w14:paraId="57FBFE2B" w14:textId="757B2ECC" w:rsidR="00450734" w:rsidRDefault="00450734">
      <w:pPr>
        <w:rPr>
          <w:rFonts w:ascii="Verdana" w:hAnsi="Verdana"/>
          <w:sz w:val="16"/>
          <w:szCs w:val="16"/>
        </w:rPr>
      </w:pPr>
      <w:r w:rsidRPr="00A047CC">
        <w:rPr>
          <w:rFonts w:ascii="Verdana" w:hAnsi="Verdana"/>
          <w:sz w:val="16"/>
          <w:szCs w:val="16"/>
        </w:rPr>
        <w:t>*</w:t>
      </w:r>
      <w:r w:rsidR="007E64CF">
        <w:rPr>
          <w:rFonts w:ascii="Verdana" w:hAnsi="Verdana"/>
          <w:sz w:val="16"/>
          <w:szCs w:val="16"/>
        </w:rPr>
        <w:t>20</w:t>
      </w:r>
      <w:r w:rsidRPr="00A047CC">
        <w:rPr>
          <w:rFonts w:ascii="Verdana" w:hAnsi="Verdana"/>
          <w:sz w:val="16"/>
          <w:szCs w:val="16"/>
        </w:rPr>
        <w:t xml:space="preserve">% V.A.T. </w:t>
      </w:r>
      <w:r w:rsidR="00705678" w:rsidRPr="00A047CC">
        <w:rPr>
          <w:rFonts w:ascii="Verdana" w:hAnsi="Verdana"/>
          <w:sz w:val="16"/>
          <w:szCs w:val="16"/>
        </w:rPr>
        <w:t xml:space="preserve">will be </w:t>
      </w:r>
      <w:r w:rsidRPr="00A047CC">
        <w:rPr>
          <w:rFonts w:ascii="Verdana" w:hAnsi="Verdana"/>
          <w:sz w:val="16"/>
          <w:szCs w:val="16"/>
        </w:rPr>
        <w:t>added</w:t>
      </w:r>
    </w:p>
    <w:p w14:paraId="70E466A4" w14:textId="03981482" w:rsidR="007E64CF" w:rsidRDefault="007E64CF">
      <w:pPr>
        <w:rPr>
          <w:rFonts w:ascii="Verdana" w:hAnsi="Verdana"/>
          <w:sz w:val="16"/>
          <w:szCs w:val="16"/>
        </w:rPr>
      </w:pPr>
      <w:r>
        <w:rPr>
          <w:rFonts w:ascii="Verdana" w:hAnsi="Verdana"/>
          <w:sz w:val="16"/>
          <w:szCs w:val="16"/>
        </w:rPr>
        <w:t>** 1 inspection day is equal to 9 hours for per inspector</w:t>
      </w:r>
    </w:p>
    <w:p w14:paraId="79529222" w14:textId="77777777" w:rsidR="00A506D6" w:rsidRPr="00913534" w:rsidRDefault="00A506D6">
      <w:pPr>
        <w:rPr>
          <w:rFonts w:ascii="Verdana" w:hAnsi="Verdana"/>
          <w:sz w:val="16"/>
          <w:szCs w:val="16"/>
        </w:rPr>
      </w:pPr>
    </w:p>
    <w:p w14:paraId="6FBD0C5F" w14:textId="77777777" w:rsidR="00450734" w:rsidRPr="00A047CC" w:rsidRDefault="00450734" w:rsidP="00441DDD">
      <w:pPr>
        <w:spacing w:after="0"/>
        <w:ind w:left="-567"/>
        <w:rPr>
          <w:rFonts w:ascii="Verdana" w:hAnsi="Verdana"/>
          <w:b/>
          <w:sz w:val="16"/>
          <w:szCs w:val="16"/>
        </w:rPr>
      </w:pPr>
      <w:r w:rsidRPr="00A047CC">
        <w:rPr>
          <w:rFonts w:ascii="Verdana" w:hAnsi="Verdana"/>
          <w:b/>
          <w:sz w:val="16"/>
          <w:szCs w:val="16"/>
        </w:rPr>
        <w:t xml:space="preserve">Offer </w:t>
      </w:r>
    </w:p>
    <w:p w14:paraId="4290999D" w14:textId="77777777" w:rsidR="00450734" w:rsidRPr="00A047CC" w:rsidRDefault="00450734" w:rsidP="00441DDD">
      <w:pPr>
        <w:spacing w:line="240" w:lineRule="auto"/>
        <w:ind w:left="-567"/>
        <w:rPr>
          <w:rFonts w:ascii="Verdana" w:hAnsi="Verdana"/>
          <w:sz w:val="16"/>
          <w:szCs w:val="16"/>
        </w:rPr>
      </w:pPr>
      <w:r w:rsidRPr="00A047CC">
        <w:rPr>
          <w:rFonts w:ascii="Verdana" w:hAnsi="Verdana"/>
          <w:sz w:val="16"/>
          <w:szCs w:val="16"/>
        </w:rPr>
        <w:t xml:space="preserve">An offer is prepared in accordance with price list above. The offer is confirmed by written confirmation of the applicant. </w:t>
      </w:r>
    </w:p>
    <w:p w14:paraId="4061F4AD" w14:textId="77777777" w:rsidR="00450734" w:rsidRPr="00A047CC" w:rsidRDefault="00FD3197" w:rsidP="00441DDD">
      <w:pPr>
        <w:spacing w:after="0"/>
        <w:ind w:left="-567"/>
        <w:rPr>
          <w:rFonts w:ascii="Verdana" w:hAnsi="Verdana"/>
          <w:b/>
          <w:sz w:val="16"/>
          <w:szCs w:val="16"/>
        </w:rPr>
      </w:pPr>
      <w:r>
        <w:rPr>
          <w:rFonts w:ascii="Verdana" w:hAnsi="Verdana"/>
          <w:b/>
          <w:sz w:val="16"/>
          <w:szCs w:val="16"/>
        </w:rPr>
        <w:t>Terms</w:t>
      </w:r>
      <w:r w:rsidR="00450734" w:rsidRPr="00A047CC">
        <w:rPr>
          <w:rFonts w:ascii="Verdana" w:hAnsi="Verdana"/>
          <w:b/>
          <w:sz w:val="16"/>
          <w:szCs w:val="16"/>
        </w:rPr>
        <w:t xml:space="preserve"> of payment</w:t>
      </w:r>
    </w:p>
    <w:p w14:paraId="08F4661F" w14:textId="77777777" w:rsidR="00FD3197" w:rsidRDefault="00FD3197" w:rsidP="00441DDD">
      <w:pPr>
        <w:tabs>
          <w:tab w:val="left" w:pos="4678"/>
        </w:tabs>
        <w:spacing w:after="0" w:line="240" w:lineRule="auto"/>
        <w:ind w:left="-567"/>
        <w:jc w:val="left"/>
        <w:rPr>
          <w:rFonts w:ascii="Verdana" w:hAnsi="Verdana"/>
          <w:sz w:val="16"/>
          <w:szCs w:val="16"/>
        </w:rPr>
      </w:pPr>
      <w:r w:rsidRPr="00FD3197">
        <w:rPr>
          <w:rFonts w:ascii="Verdana" w:hAnsi="Verdana"/>
          <w:sz w:val="16"/>
          <w:szCs w:val="16"/>
        </w:rPr>
        <w:t>80%</w:t>
      </w:r>
      <w:r>
        <w:rPr>
          <w:rFonts w:ascii="Verdana" w:hAnsi="Verdana"/>
          <w:sz w:val="16"/>
          <w:szCs w:val="16"/>
        </w:rPr>
        <w:t xml:space="preserve"> of the estimated costs are payable in advance at the services are ordered. The remaining amount plus additional costs are related to your order will be invoiced before publication of the certificate. Payment terms are 10 days from the date of invoice.</w:t>
      </w:r>
    </w:p>
    <w:p w14:paraId="22FE5B80" w14:textId="77777777" w:rsidR="00FD3197" w:rsidRDefault="00FD3197" w:rsidP="00441DDD">
      <w:pPr>
        <w:tabs>
          <w:tab w:val="left" w:pos="4678"/>
        </w:tabs>
        <w:spacing w:after="0" w:line="240" w:lineRule="auto"/>
        <w:ind w:left="-567"/>
        <w:jc w:val="left"/>
        <w:rPr>
          <w:rFonts w:ascii="Verdana" w:hAnsi="Verdana"/>
          <w:sz w:val="16"/>
          <w:szCs w:val="16"/>
        </w:rPr>
      </w:pPr>
      <w:r>
        <w:rPr>
          <w:rFonts w:ascii="Verdana" w:hAnsi="Verdana"/>
          <w:sz w:val="16"/>
          <w:szCs w:val="16"/>
        </w:rPr>
        <w:t>If any reason the contract is cancelled until 10 days before inspection, 50% of prepayment is refunded.</w:t>
      </w:r>
    </w:p>
    <w:p w14:paraId="130905BC" w14:textId="77777777" w:rsidR="00FD3197" w:rsidRDefault="00FD3197" w:rsidP="00441DDD">
      <w:pPr>
        <w:tabs>
          <w:tab w:val="left" w:pos="4678"/>
        </w:tabs>
        <w:spacing w:after="0" w:line="240" w:lineRule="auto"/>
        <w:ind w:left="-567"/>
        <w:jc w:val="left"/>
        <w:rPr>
          <w:rFonts w:ascii="Verdana" w:hAnsi="Verdana"/>
          <w:sz w:val="16"/>
          <w:szCs w:val="16"/>
        </w:rPr>
      </w:pPr>
      <w:r>
        <w:rPr>
          <w:rFonts w:ascii="Verdana" w:hAnsi="Verdana"/>
          <w:sz w:val="16"/>
          <w:szCs w:val="16"/>
        </w:rPr>
        <w:t>Later cancellation:</w:t>
      </w:r>
      <w:r w:rsidR="00A51560">
        <w:rPr>
          <w:rFonts w:ascii="Verdana" w:hAnsi="Verdana"/>
          <w:sz w:val="16"/>
          <w:szCs w:val="16"/>
        </w:rPr>
        <w:t xml:space="preserve"> </w:t>
      </w:r>
      <w:r>
        <w:rPr>
          <w:rFonts w:ascii="Verdana" w:hAnsi="Verdana"/>
          <w:sz w:val="16"/>
          <w:szCs w:val="16"/>
        </w:rPr>
        <w:t>no money is refunded.</w:t>
      </w:r>
    </w:p>
    <w:p w14:paraId="5C2DB4AB" w14:textId="77777777" w:rsidR="00FD3197" w:rsidRDefault="00FD3197" w:rsidP="00441DDD">
      <w:pPr>
        <w:tabs>
          <w:tab w:val="left" w:pos="4678"/>
        </w:tabs>
        <w:spacing w:after="0" w:line="240" w:lineRule="auto"/>
        <w:ind w:left="-567"/>
        <w:jc w:val="left"/>
        <w:rPr>
          <w:rFonts w:ascii="Verdana" w:hAnsi="Verdana"/>
          <w:sz w:val="16"/>
          <w:szCs w:val="16"/>
        </w:rPr>
      </w:pPr>
      <w:r>
        <w:rPr>
          <w:rFonts w:ascii="Verdana" w:hAnsi="Verdana"/>
          <w:sz w:val="16"/>
          <w:szCs w:val="16"/>
        </w:rPr>
        <w:t xml:space="preserve">Subject to change without notice. </w:t>
      </w:r>
    </w:p>
    <w:p w14:paraId="6078E6E0" w14:textId="77777777" w:rsidR="008242FA" w:rsidRPr="00D50443" w:rsidRDefault="008242FA" w:rsidP="00450734">
      <w:pPr>
        <w:tabs>
          <w:tab w:val="left" w:pos="4678"/>
        </w:tabs>
        <w:spacing w:after="0" w:line="240" w:lineRule="auto"/>
        <w:jc w:val="left"/>
        <w:rPr>
          <w:rFonts w:ascii="Verdana" w:hAnsi="Verdana"/>
          <w:sz w:val="16"/>
          <w:szCs w:val="16"/>
        </w:rPr>
      </w:pPr>
    </w:p>
    <w:p w14:paraId="5A416E63" w14:textId="77777777" w:rsidR="00953E7C" w:rsidRPr="003D7923" w:rsidRDefault="00953E7C" w:rsidP="00953E7C">
      <w:pPr>
        <w:tabs>
          <w:tab w:val="left" w:pos="4678"/>
        </w:tabs>
        <w:spacing w:after="0" w:line="240" w:lineRule="auto"/>
        <w:ind w:left="-709"/>
        <w:jc w:val="left"/>
        <w:rPr>
          <w:rFonts w:ascii="Verdana" w:hAnsi="Verdana"/>
          <w:sz w:val="16"/>
          <w:szCs w:val="16"/>
        </w:rPr>
      </w:pPr>
      <w:r w:rsidRPr="003D7923">
        <w:rPr>
          <w:rFonts w:ascii="Verdana" w:hAnsi="Verdana"/>
          <w:b/>
          <w:sz w:val="16"/>
          <w:szCs w:val="16"/>
        </w:rPr>
        <w:t>bio.inspecta</w:t>
      </w:r>
      <w:r w:rsidRPr="003D7923">
        <w:rPr>
          <w:rFonts w:ascii="Verdana" w:hAnsi="Verdana"/>
          <w:sz w:val="16"/>
          <w:szCs w:val="16"/>
        </w:rPr>
        <w:tab/>
        <w:t>Tel. +90-232-347 48 68</w:t>
      </w:r>
    </w:p>
    <w:p w14:paraId="5402988C" w14:textId="0368E3FF" w:rsidR="00953E7C" w:rsidRDefault="00953E7C" w:rsidP="00953E7C">
      <w:pPr>
        <w:tabs>
          <w:tab w:val="left" w:pos="4678"/>
        </w:tabs>
        <w:spacing w:after="0" w:line="240" w:lineRule="auto"/>
        <w:ind w:left="-709"/>
        <w:jc w:val="left"/>
        <w:rPr>
          <w:rFonts w:ascii="Verdana" w:hAnsi="Verdana"/>
          <w:sz w:val="16"/>
          <w:szCs w:val="16"/>
          <w:lang w:val="en-US"/>
        </w:rPr>
      </w:pPr>
      <w:r w:rsidRPr="003D7923">
        <w:rPr>
          <w:rFonts w:ascii="Verdana" w:hAnsi="Verdana"/>
          <w:b/>
          <w:sz w:val="16"/>
          <w:szCs w:val="16"/>
        </w:rPr>
        <w:t>Kontrol Sertifikasyon Ltd.</w:t>
      </w:r>
      <w:r w:rsidRPr="003D7923">
        <w:rPr>
          <w:rFonts w:ascii="Verdana" w:hAnsi="Verdana"/>
          <w:sz w:val="16"/>
          <w:szCs w:val="16"/>
        </w:rPr>
        <w:t xml:space="preserve"> </w:t>
      </w:r>
      <w:r>
        <w:rPr>
          <w:rFonts w:ascii="Verdana" w:hAnsi="Verdana"/>
          <w:sz w:val="16"/>
          <w:szCs w:val="16"/>
        </w:rPr>
        <w:tab/>
      </w:r>
      <w:hyperlink r:id="rId13" w:history="1">
        <w:r w:rsidRPr="00A34697">
          <w:rPr>
            <w:rStyle w:val="Kpr"/>
            <w:rFonts w:ascii="Verdana" w:hAnsi="Verdana"/>
            <w:sz w:val="16"/>
            <w:szCs w:val="16"/>
            <w:lang w:val="en-US"/>
          </w:rPr>
          <w:t>ofis@bio-inspecta.com</w:t>
        </w:r>
      </w:hyperlink>
    </w:p>
    <w:p w14:paraId="6B02137B" w14:textId="41FF6F78" w:rsidR="00752248" w:rsidRPr="00953E7C" w:rsidRDefault="00953E7C" w:rsidP="00953E7C">
      <w:pPr>
        <w:tabs>
          <w:tab w:val="left" w:pos="4678"/>
        </w:tabs>
        <w:spacing w:after="0" w:line="240" w:lineRule="auto"/>
        <w:ind w:left="-709"/>
        <w:jc w:val="left"/>
        <w:rPr>
          <w:rFonts w:ascii="Verdana" w:hAnsi="Verdana"/>
          <w:sz w:val="16"/>
          <w:szCs w:val="16"/>
          <w:lang w:val="en-US"/>
        </w:rPr>
      </w:pPr>
      <w:proofErr w:type="spellStart"/>
      <w:r w:rsidRPr="00A047CC">
        <w:rPr>
          <w:rFonts w:ascii="Verdana" w:hAnsi="Verdana"/>
          <w:color w:val="363435"/>
          <w:spacing w:val="-2"/>
          <w:sz w:val="16"/>
          <w:szCs w:val="16"/>
        </w:rPr>
        <w:t>Mersis</w:t>
      </w:r>
      <w:proofErr w:type="spellEnd"/>
      <w:r w:rsidRPr="00A047CC">
        <w:rPr>
          <w:rFonts w:ascii="Verdana" w:hAnsi="Verdana"/>
          <w:color w:val="363435"/>
          <w:spacing w:val="-2"/>
          <w:sz w:val="16"/>
          <w:szCs w:val="16"/>
        </w:rPr>
        <w:t xml:space="preserve"> no: 0-1760-3952-33000010</w:t>
      </w:r>
      <w:r w:rsidRPr="00F078D1">
        <w:rPr>
          <w:rFonts w:ascii="Verdana" w:hAnsi="Verdana"/>
          <w:sz w:val="16"/>
          <w:szCs w:val="16"/>
          <w:lang w:val="en-US"/>
        </w:rPr>
        <w:tab/>
      </w:r>
      <w:hyperlink r:id="rId14" w:history="1">
        <w:r w:rsidRPr="00D0389E">
          <w:rPr>
            <w:rStyle w:val="Kpr"/>
            <w:rFonts w:ascii="Verdana" w:hAnsi="Verdana"/>
            <w:sz w:val="16"/>
            <w:szCs w:val="16"/>
          </w:rPr>
          <w:t>www.bio-inspecta.com.tr</w:t>
        </w:r>
      </w:hyperlink>
    </w:p>
    <w:sectPr w:rsidR="00752248" w:rsidRPr="00953E7C" w:rsidSect="00006210">
      <w:headerReference w:type="even" r:id="rId15"/>
      <w:headerReference w:type="default" r:id="rId16"/>
      <w:footerReference w:type="even" r:id="rId17"/>
      <w:footerReference w:type="default" r:id="rId18"/>
      <w:headerReference w:type="first" r:id="rId19"/>
      <w:footerReference w:type="first" r:id="rId20"/>
      <w:pgSz w:w="11906" w:h="16838"/>
      <w:pgMar w:top="568" w:right="1417" w:bottom="851" w:left="1417" w:header="0" w:footer="34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9961B" w14:textId="77777777" w:rsidR="00D13B00" w:rsidRDefault="00D13B00" w:rsidP="00EF1187">
      <w:pPr>
        <w:spacing w:after="0" w:line="240" w:lineRule="auto"/>
      </w:pPr>
      <w:r>
        <w:separator/>
      </w:r>
    </w:p>
  </w:endnote>
  <w:endnote w:type="continuationSeparator" w:id="0">
    <w:p w14:paraId="7D825712" w14:textId="77777777" w:rsidR="00D13B00" w:rsidRDefault="00D13B00" w:rsidP="00EF1187">
      <w:pPr>
        <w:spacing w:after="0" w:line="240" w:lineRule="auto"/>
      </w:pPr>
      <w:r>
        <w:continuationSeparator/>
      </w:r>
    </w:p>
  </w:endnote>
  <w:endnote w:type="continuationNotice" w:id="1">
    <w:p w14:paraId="5ADC7BB4" w14:textId="77777777" w:rsidR="00247CD2" w:rsidRDefault="00247C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mos_Medium">
    <w:altName w:val="Cambria"/>
    <w:panose1 w:val="00000000000000000000"/>
    <w:charset w:val="00"/>
    <w:family w:val="roman"/>
    <w:notTrueType/>
    <w:pitch w:val="default"/>
    <w:sig w:usb0="00000003" w:usb1="00000000" w:usb2="00000000" w:usb3="00000000" w:csb0="00000001" w:csb1="00000000"/>
  </w:font>
  <w:font w:name="Interstate BoldCondensed">
    <w:altName w:val="Interstate BoldCondense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7914" w14:textId="77777777" w:rsidR="003C5E5A" w:rsidRDefault="003C5E5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1890" w14:textId="09C2B34B" w:rsidR="00D13B00" w:rsidRPr="006F2225" w:rsidRDefault="00D13B00" w:rsidP="006F2225">
    <w:pPr>
      <w:pStyle w:val="AltBilgi"/>
      <w:rPr>
        <w:lang w:val="tr-TR"/>
      </w:rPr>
    </w:pPr>
    <w:proofErr w:type="spellStart"/>
    <w:r>
      <w:rPr>
        <w:lang w:val="tr-TR"/>
      </w:rPr>
      <w:t>Approval</w:t>
    </w:r>
    <w:proofErr w:type="spellEnd"/>
    <w:r>
      <w:rPr>
        <w:lang w:val="tr-TR"/>
      </w:rPr>
      <w:t xml:space="preserve"> </w:t>
    </w:r>
    <w:proofErr w:type="spellStart"/>
    <w:r>
      <w:rPr>
        <w:lang w:val="tr-TR"/>
      </w:rPr>
      <w:t>date</w:t>
    </w:r>
    <w:proofErr w:type="spellEnd"/>
    <w:r>
      <w:rPr>
        <w:lang w:val="tr-TR"/>
      </w:rPr>
      <w:t xml:space="preserve">: </w:t>
    </w:r>
    <w:sdt>
      <w:sdtPr>
        <w:rPr>
          <w:lang w:val="tr-TR"/>
        </w:rPr>
        <w:alias w:val="Approval Date"/>
        <w:tag w:val="Approval_x0020_Date"/>
        <w:id w:val="1584026130"/>
        <w:placeholder>
          <w:docPart w:val="33EFB7B6349C4D0A97F73BF6D9BEDE1C"/>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7E78AD23-436A-4F4C-B752-B0A17A0A4465}"/>
        <w:text/>
      </w:sdtPr>
      <w:sdtEndPr/>
      <w:sdtContent>
        <w:r w:rsidR="003C5E5A">
          <w:rPr>
            <w:lang w:val="tr-TR"/>
          </w:rPr>
          <w:t>26</w:t>
        </w:r>
        <w:r w:rsidR="00CF46C0">
          <w:rPr>
            <w:lang w:val="tr-TR"/>
          </w:rPr>
          <w:t>.</w:t>
        </w:r>
        <w:r w:rsidR="003C5E5A">
          <w:rPr>
            <w:lang w:val="tr-TR"/>
          </w:rPr>
          <w:t>11</w:t>
        </w:r>
        <w:r w:rsidR="00CF46C0">
          <w:rPr>
            <w:lang w:val="tr-TR"/>
          </w:rPr>
          <w:t>.202</w:t>
        </w:r>
        <w:r w:rsidR="003C5E5A">
          <w:rPr>
            <w:lang w:val="tr-TR"/>
          </w:rPr>
          <w:t>4</w:t>
        </w:r>
        <w:r w:rsidR="00CF46C0">
          <w:rPr>
            <w:lang w:val="tr-TR"/>
          </w:rPr>
          <w:t xml:space="preserve"> 13:14:20</w:t>
        </w:r>
      </w:sdtContent>
    </w:sdt>
    <w:r>
      <w:rPr>
        <w:lang w:val="tr-TR"/>
      </w:rPr>
      <w:tab/>
    </w:r>
    <w:r>
      <w:rPr>
        <w:lang w:val="tr-TR"/>
      </w:rPr>
      <w:tab/>
    </w:r>
    <w:proofErr w:type="spellStart"/>
    <w:r>
      <w:rPr>
        <w:lang w:val="tr-TR"/>
      </w:rPr>
      <w:t>Page</w:t>
    </w:r>
    <w:proofErr w:type="spellEnd"/>
    <w:r>
      <w:rPr>
        <w:lang w:val="tr-TR"/>
      </w:rPr>
      <w:t xml:space="preserve"> No</w:t>
    </w:r>
    <w:r w:rsidRPr="006F423E">
      <w:rPr>
        <w:lang w:val="tr-TR"/>
      </w:rPr>
      <w:t xml:space="preserve"> </w:t>
    </w:r>
    <w:r w:rsidRPr="006F423E">
      <w:rPr>
        <w:b/>
        <w:bCs/>
        <w:lang w:val="tr-TR"/>
      </w:rPr>
      <w:fldChar w:fldCharType="begin"/>
    </w:r>
    <w:r w:rsidRPr="006F423E">
      <w:rPr>
        <w:b/>
        <w:bCs/>
        <w:lang w:val="tr-TR"/>
      </w:rPr>
      <w:instrText>PAGE  \* Arabic  \* MERGEFORMAT</w:instrText>
    </w:r>
    <w:r w:rsidRPr="006F423E">
      <w:rPr>
        <w:b/>
        <w:bCs/>
        <w:lang w:val="tr-TR"/>
      </w:rPr>
      <w:fldChar w:fldCharType="separate"/>
    </w:r>
    <w:r w:rsidRPr="006F423E">
      <w:rPr>
        <w:b/>
        <w:bCs/>
        <w:lang w:val="tr-TR"/>
      </w:rPr>
      <w:t>1</w:t>
    </w:r>
    <w:r w:rsidRPr="006F423E">
      <w:rPr>
        <w:b/>
        <w:bCs/>
        <w:lang w:val="tr-TR"/>
      </w:rPr>
      <w:fldChar w:fldCharType="end"/>
    </w:r>
    <w:r w:rsidRPr="006F423E">
      <w:rPr>
        <w:lang w:val="tr-TR"/>
      </w:rPr>
      <w:t xml:space="preserve"> / </w:t>
    </w:r>
    <w:r w:rsidRPr="006F423E">
      <w:rPr>
        <w:b/>
        <w:bCs/>
        <w:lang w:val="tr-TR"/>
      </w:rPr>
      <w:fldChar w:fldCharType="begin"/>
    </w:r>
    <w:r w:rsidRPr="006F423E">
      <w:rPr>
        <w:b/>
        <w:bCs/>
        <w:lang w:val="tr-TR"/>
      </w:rPr>
      <w:instrText>NUMPAGES  \* Arabic  \* MERGEFORMAT</w:instrText>
    </w:r>
    <w:r w:rsidRPr="006F423E">
      <w:rPr>
        <w:b/>
        <w:bCs/>
        <w:lang w:val="tr-TR"/>
      </w:rPr>
      <w:fldChar w:fldCharType="separate"/>
    </w:r>
    <w:r w:rsidRPr="006F423E">
      <w:rPr>
        <w:b/>
        <w:bCs/>
        <w:lang w:val="tr-TR"/>
      </w:rPr>
      <w:t>2</w:t>
    </w:r>
    <w:r w:rsidRPr="006F423E">
      <w:rPr>
        <w:b/>
        <w:bCs/>
        <w:lang w:val="tr-T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F731A" w14:textId="77777777" w:rsidR="003C5E5A" w:rsidRDefault="003C5E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3D526" w14:textId="77777777" w:rsidR="00D13B00" w:rsidRDefault="00D13B00" w:rsidP="00EF1187">
      <w:pPr>
        <w:spacing w:after="0" w:line="240" w:lineRule="auto"/>
      </w:pPr>
      <w:r>
        <w:separator/>
      </w:r>
    </w:p>
  </w:footnote>
  <w:footnote w:type="continuationSeparator" w:id="0">
    <w:p w14:paraId="737B3B32" w14:textId="77777777" w:rsidR="00D13B00" w:rsidRDefault="00D13B00" w:rsidP="00EF1187">
      <w:pPr>
        <w:spacing w:after="0" w:line="240" w:lineRule="auto"/>
      </w:pPr>
      <w:r>
        <w:continuationSeparator/>
      </w:r>
    </w:p>
  </w:footnote>
  <w:footnote w:type="continuationNotice" w:id="1">
    <w:p w14:paraId="0F564246" w14:textId="77777777" w:rsidR="00247CD2" w:rsidRDefault="00247C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32D2" w14:textId="77777777" w:rsidR="003C5E5A" w:rsidRDefault="003C5E5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2DD0E" w14:textId="77777777" w:rsidR="003C5E5A" w:rsidRDefault="003C5E5A">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5F65" w14:textId="77777777" w:rsidR="003C5E5A" w:rsidRDefault="003C5E5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7C6"/>
    <w:multiLevelType w:val="hybridMultilevel"/>
    <w:tmpl w:val="1FBE2928"/>
    <w:lvl w:ilvl="0" w:tplc="53B24E7A">
      <w:start w:val="1"/>
      <w:numFmt w:val="bullet"/>
      <w:pStyle w:val="Note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2B4429A"/>
    <w:multiLevelType w:val="singleLevel"/>
    <w:tmpl w:val="B5FE46A2"/>
    <w:lvl w:ilvl="0">
      <w:numFmt w:val="bullet"/>
      <w:lvlText w:val=""/>
      <w:lvlJc w:val="left"/>
      <w:pPr>
        <w:tabs>
          <w:tab w:val="num" w:pos="360"/>
        </w:tabs>
        <w:ind w:left="360" w:hanging="360"/>
      </w:pPr>
      <w:rPr>
        <w:rFonts w:ascii="Symbol" w:hAnsi="Symbol" w:hint="default"/>
      </w:rPr>
    </w:lvl>
  </w:abstractNum>
  <w:abstractNum w:abstractNumId="2" w15:restartNumberingAfterBreak="0">
    <w:nsid w:val="16600C66"/>
    <w:multiLevelType w:val="hybridMultilevel"/>
    <w:tmpl w:val="B5727760"/>
    <w:lvl w:ilvl="0" w:tplc="3F86433A">
      <w:start w:val="1"/>
      <w:numFmt w:val="bullet"/>
      <w:lvlText w:val=""/>
      <w:lvlJc w:val="left"/>
      <w:pPr>
        <w:tabs>
          <w:tab w:val="num" w:pos="648"/>
        </w:tabs>
        <w:ind w:left="432"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E4243"/>
    <w:multiLevelType w:val="singleLevel"/>
    <w:tmpl w:val="9D60D698"/>
    <w:lvl w:ilvl="0">
      <w:start w:val="45"/>
      <w:numFmt w:val="bullet"/>
      <w:pStyle w:val="Bulleted"/>
      <w:lvlText w:val=""/>
      <w:lvlJc w:val="left"/>
      <w:pPr>
        <w:tabs>
          <w:tab w:val="num" w:pos="705"/>
        </w:tabs>
        <w:ind w:left="705" w:hanging="705"/>
      </w:pPr>
      <w:rPr>
        <w:rFonts w:ascii="Symbol" w:hAnsi="Symbol" w:hint="default"/>
      </w:rPr>
    </w:lvl>
  </w:abstractNum>
  <w:abstractNum w:abstractNumId="4" w15:restartNumberingAfterBreak="0">
    <w:nsid w:val="1EB37F31"/>
    <w:multiLevelType w:val="singleLevel"/>
    <w:tmpl w:val="B5FE46A2"/>
    <w:lvl w:ilvl="0">
      <w:numFmt w:val="bullet"/>
      <w:pStyle w:val="ListChanges"/>
      <w:lvlText w:val=""/>
      <w:lvlJc w:val="left"/>
      <w:pPr>
        <w:tabs>
          <w:tab w:val="num" w:pos="360"/>
        </w:tabs>
        <w:ind w:left="360" w:hanging="360"/>
      </w:pPr>
      <w:rPr>
        <w:rFonts w:ascii="Symbol" w:hAnsi="Symbol" w:hint="default"/>
      </w:rPr>
    </w:lvl>
  </w:abstractNum>
  <w:abstractNum w:abstractNumId="5" w15:restartNumberingAfterBreak="0">
    <w:nsid w:val="482E4D31"/>
    <w:multiLevelType w:val="hybridMultilevel"/>
    <w:tmpl w:val="545EEDA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5D972DDC"/>
    <w:multiLevelType w:val="hybridMultilevel"/>
    <w:tmpl w:val="88C4348E"/>
    <w:lvl w:ilvl="0" w:tplc="A46C45E0">
      <w:start w:val="1"/>
      <w:numFmt w:val="bullet"/>
      <w:pStyle w:val="Bulletedgrassroof"/>
      <w:lvlText w:val=""/>
      <w:lvlJc w:val="left"/>
      <w:pPr>
        <w:tabs>
          <w:tab w:val="num" w:pos="504"/>
        </w:tabs>
        <w:ind w:left="288" w:hanging="14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73020200">
    <w:abstractNumId w:val="1"/>
  </w:num>
  <w:num w:numId="2" w16cid:durableId="97024205">
    <w:abstractNumId w:val="4"/>
  </w:num>
  <w:num w:numId="3" w16cid:durableId="942690532">
    <w:abstractNumId w:val="4"/>
  </w:num>
  <w:num w:numId="4" w16cid:durableId="394283760">
    <w:abstractNumId w:val="4"/>
  </w:num>
  <w:num w:numId="5" w16cid:durableId="582301142">
    <w:abstractNumId w:val="4"/>
  </w:num>
  <w:num w:numId="6" w16cid:durableId="2054692917">
    <w:abstractNumId w:val="4"/>
  </w:num>
  <w:num w:numId="7" w16cid:durableId="1438676154">
    <w:abstractNumId w:val="3"/>
  </w:num>
  <w:num w:numId="8" w16cid:durableId="1183858555">
    <w:abstractNumId w:val="3"/>
  </w:num>
  <w:num w:numId="9" w16cid:durableId="2079085147">
    <w:abstractNumId w:val="3"/>
  </w:num>
  <w:num w:numId="10" w16cid:durableId="743336911">
    <w:abstractNumId w:val="3"/>
  </w:num>
  <w:num w:numId="11" w16cid:durableId="766194950">
    <w:abstractNumId w:val="3"/>
  </w:num>
  <w:num w:numId="12" w16cid:durableId="629284748">
    <w:abstractNumId w:val="3"/>
  </w:num>
  <w:num w:numId="13" w16cid:durableId="1402562705">
    <w:abstractNumId w:val="3"/>
  </w:num>
  <w:num w:numId="14" w16cid:durableId="475496190">
    <w:abstractNumId w:val="3"/>
  </w:num>
  <w:num w:numId="15" w16cid:durableId="790515054">
    <w:abstractNumId w:val="2"/>
  </w:num>
  <w:num w:numId="16" w16cid:durableId="831917948">
    <w:abstractNumId w:val="2"/>
  </w:num>
  <w:num w:numId="17" w16cid:durableId="163282504">
    <w:abstractNumId w:val="2"/>
  </w:num>
  <w:num w:numId="18" w16cid:durableId="1100222026">
    <w:abstractNumId w:val="6"/>
  </w:num>
  <w:num w:numId="19" w16cid:durableId="952522222">
    <w:abstractNumId w:val="6"/>
  </w:num>
  <w:num w:numId="20" w16cid:durableId="2059816248">
    <w:abstractNumId w:val="0"/>
  </w:num>
  <w:num w:numId="21" w16cid:durableId="1500270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0E"/>
    <w:rsid w:val="00006210"/>
    <w:rsid w:val="00013FF5"/>
    <w:rsid w:val="000377CD"/>
    <w:rsid w:val="000474ED"/>
    <w:rsid w:val="000550AC"/>
    <w:rsid w:val="00077675"/>
    <w:rsid w:val="000956F1"/>
    <w:rsid w:val="000A13F6"/>
    <w:rsid w:val="000C3047"/>
    <w:rsid w:val="000C48B0"/>
    <w:rsid w:val="000D0D93"/>
    <w:rsid w:val="000D4DB8"/>
    <w:rsid w:val="000F3022"/>
    <w:rsid w:val="001101E5"/>
    <w:rsid w:val="00121033"/>
    <w:rsid w:val="00123B0D"/>
    <w:rsid w:val="00125768"/>
    <w:rsid w:val="00140DE0"/>
    <w:rsid w:val="0015565F"/>
    <w:rsid w:val="00156557"/>
    <w:rsid w:val="00162E79"/>
    <w:rsid w:val="00182854"/>
    <w:rsid w:val="001A4580"/>
    <w:rsid w:val="001C59E3"/>
    <w:rsid w:val="001F560A"/>
    <w:rsid w:val="00202305"/>
    <w:rsid w:val="00237A9F"/>
    <w:rsid w:val="00247CD2"/>
    <w:rsid w:val="00251EEB"/>
    <w:rsid w:val="002736FB"/>
    <w:rsid w:val="00283D85"/>
    <w:rsid w:val="0029487F"/>
    <w:rsid w:val="002A7896"/>
    <w:rsid w:val="002B0FDA"/>
    <w:rsid w:val="002B6C0C"/>
    <w:rsid w:val="002D13BA"/>
    <w:rsid w:val="002D54A0"/>
    <w:rsid w:val="00323510"/>
    <w:rsid w:val="00356C5B"/>
    <w:rsid w:val="00385565"/>
    <w:rsid w:val="00396EB5"/>
    <w:rsid w:val="003A5BEA"/>
    <w:rsid w:val="003A7DAD"/>
    <w:rsid w:val="003C5E5A"/>
    <w:rsid w:val="003E64ED"/>
    <w:rsid w:val="003E7BCC"/>
    <w:rsid w:val="003F2BB8"/>
    <w:rsid w:val="00433DD8"/>
    <w:rsid w:val="00441DDD"/>
    <w:rsid w:val="00450734"/>
    <w:rsid w:val="00454CDD"/>
    <w:rsid w:val="004766AA"/>
    <w:rsid w:val="0047797D"/>
    <w:rsid w:val="00482959"/>
    <w:rsid w:val="004924A6"/>
    <w:rsid w:val="00492866"/>
    <w:rsid w:val="004E7499"/>
    <w:rsid w:val="004F7804"/>
    <w:rsid w:val="00514111"/>
    <w:rsid w:val="0051420E"/>
    <w:rsid w:val="00516375"/>
    <w:rsid w:val="00531034"/>
    <w:rsid w:val="00531F2C"/>
    <w:rsid w:val="0053415E"/>
    <w:rsid w:val="00574BB6"/>
    <w:rsid w:val="00574E83"/>
    <w:rsid w:val="005B7CFA"/>
    <w:rsid w:val="005F116C"/>
    <w:rsid w:val="00607E67"/>
    <w:rsid w:val="0061281B"/>
    <w:rsid w:val="00613B23"/>
    <w:rsid w:val="00634C9D"/>
    <w:rsid w:val="00635C6B"/>
    <w:rsid w:val="006710B2"/>
    <w:rsid w:val="00672106"/>
    <w:rsid w:val="00674B18"/>
    <w:rsid w:val="0068545C"/>
    <w:rsid w:val="006953F7"/>
    <w:rsid w:val="006A5FD8"/>
    <w:rsid w:val="006F2225"/>
    <w:rsid w:val="006F23A6"/>
    <w:rsid w:val="006F423E"/>
    <w:rsid w:val="00705678"/>
    <w:rsid w:val="00710F8D"/>
    <w:rsid w:val="007130A4"/>
    <w:rsid w:val="007222E1"/>
    <w:rsid w:val="00735C7F"/>
    <w:rsid w:val="00752248"/>
    <w:rsid w:val="00773DD3"/>
    <w:rsid w:val="007A616E"/>
    <w:rsid w:val="007B5BF7"/>
    <w:rsid w:val="007C78A6"/>
    <w:rsid w:val="007E0A84"/>
    <w:rsid w:val="007E64CF"/>
    <w:rsid w:val="007E7F07"/>
    <w:rsid w:val="00811EB2"/>
    <w:rsid w:val="00813A0F"/>
    <w:rsid w:val="008242FA"/>
    <w:rsid w:val="00832638"/>
    <w:rsid w:val="00842ADE"/>
    <w:rsid w:val="008623DD"/>
    <w:rsid w:val="008E7D1F"/>
    <w:rsid w:val="00906B66"/>
    <w:rsid w:val="00911E06"/>
    <w:rsid w:val="00913534"/>
    <w:rsid w:val="009508C2"/>
    <w:rsid w:val="00953E7C"/>
    <w:rsid w:val="00975B74"/>
    <w:rsid w:val="009A36EE"/>
    <w:rsid w:val="009B46EF"/>
    <w:rsid w:val="00A01A35"/>
    <w:rsid w:val="00A0437D"/>
    <w:rsid w:val="00A047CC"/>
    <w:rsid w:val="00A172B7"/>
    <w:rsid w:val="00A27125"/>
    <w:rsid w:val="00A37864"/>
    <w:rsid w:val="00A506D6"/>
    <w:rsid w:val="00A51560"/>
    <w:rsid w:val="00A5713C"/>
    <w:rsid w:val="00A81462"/>
    <w:rsid w:val="00A827EA"/>
    <w:rsid w:val="00A878E4"/>
    <w:rsid w:val="00A9541B"/>
    <w:rsid w:val="00AC2FBC"/>
    <w:rsid w:val="00AE3628"/>
    <w:rsid w:val="00AF7E1C"/>
    <w:rsid w:val="00B034AA"/>
    <w:rsid w:val="00B53EE5"/>
    <w:rsid w:val="00B60F1C"/>
    <w:rsid w:val="00BB6289"/>
    <w:rsid w:val="00BC29A6"/>
    <w:rsid w:val="00BE10AA"/>
    <w:rsid w:val="00C0798D"/>
    <w:rsid w:val="00C44517"/>
    <w:rsid w:val="00C65C72"/>
    <w:rsid w:val="00C85AB4"/>
    <w:rsid w:val="00CF3FB9"/>
    <w:rsid w:val="00CF46C0"/>
    <w:rsid w:val="00D00E2A"/>
    <w:rsid w:val="00D0239A"/>
    <w:rsid w:val="00D10CB6"/>
    <w:rsid w:val="00D13B00"/>
    <w:rsid w:val="00D17F2E"/>
    <w:rsid w:val="00D50443"/>
    <w:rsid w:val="00D5406B"/>
    <w:rsid w:val="00D97AE0"/>
    <w:rsid w:val="00DD7CAD"/>
    <w:rsid w:val="00DE64A2"/>
    <w:rsid w:val="00E10DAF"/>
    <w:rsid w:val="00E16D1A"/>
    <w:rsid w:val="00E2003B"/>
    <w:rsid w:val="00E353A6"/>
    <w:rsid w:val="00E67078"/>
    <w:rsid w:val="00EE7518"/>
    <w:rsid w:val="00EF1187"/>
    <w:rsid w:val="00EF3CF2"/>
    <w:rsid w:val="00EF5C6C"/>
    <w:rsid w:val="00F20BE5"/>
    <w:rsid w:val="00F8226D"/>
    <w:rsid w:val="00F9363F"/>
    <w:rsid w:val="00FD31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4E4E024"/>
  <w15:docId w15:val="{0AF360C7-FA1D-4A92-A08E-A7784EABE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36FB"/>
    <w:pPr>
      <w:spacing w:after="120" w:line="300" w:lineRule="auto"/>
      <w:jc w:val="both"/>
    </w:pPr>
    <w:rPr>
      <w:lang w:val="en-GB" w:eastAsia="en-US"/>
    </w:rPr>
  </w:style>
  <w:style w:type="paragraph" w:styleId="Balk1">
    <w:name w:val="heading 1"/>
    <w:basedOn w:val="Normal"/>
    <w:next w:val="Normal"/>
    <w:link w:val="Balk1Char"/>
    <w:qFormat/>
    <w:pPr>
      <w:keepNext/>
      <w:framePr w:hSpace="180" w:wrap="around" w:vAnchor="text" w:hAnchor="text" w:y="1"/>
      <w:suppressOverlap/>
      <w:outlineLvl w:val="0"/>
    </w:pPr>
    <w:rPr>
      <w:b/>
      <w:bCs/>
    </w:rPr>
  </w:style>
  <w:style w:type="paragraph" w:styleId="Balk2">
    <w:name w:val="heading 2"/>
    <w:basedOn w:val="Normal"/>
    <w:next w:val="Normal"/>
    <w:link w:val="Balk2Char"/>
    <w:qFormat/>
    <w:pPr>
      <w:keepNext/>
      <w:outlineLvl w:val="1"/>
    </w:pPr>
    <w:rPr>
      <w:b/>
      <w:bCs/>
    </w:rPr>
  </w:style>
  <w:style w:type="paragraph" w:styleId="Balk4">
    <w:name w:val="heading 4"/>
    <w:basedOn w:val="Normal"/>
    <w:next w:val="Normal"/>
    <w:qFormat/>
    <w:pPr>
      <w:keepNext/>
      <w:spacing w:before="240" w:after="60"/>
      <w:outlineLvl w:val="3"/>
    </w:pPr>
    <w:rPr>
      <w:rFonts w:ascii="Arial" w:hAnsi="Arial"/>
      <w:i/>
      <w:sz w:val="22"/>
    </w:rPr>
  </w:style>
  <w:style w:type="paragraph" w:styleId="Balk5">
    <w:name w:val="heading 5"/>
    <w:basedOn w:val="Normal"/>
    <w:next w:val="Normal"/>
    <w:qFormat/>
    <w:pPr>
      <w:keepNext/>
      <w:spacing w:before="240" w:after="60"/>
      <w:outlineLvl w:val="4"/>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prescriptions">
    <w:name w:val="List prescriptions"/>
    <w:basedOn w:val="Normal"/>
    <w:pPr>
      <w:spacing w:line="360" w:lineRule="auto"/>
      <w:ind w:firstLine="284"/>
    </w:pPr>
  </w:style>
  <w:style w:type="paragraph" w:customStyle="1" w:styleId="ListChanges">
    <w:name w:val="ListChanges"/>
    <w:basedOn w:val="Normal"/>
    <w:pPr>
      <w:numPr>
        <w:numId w:val="6"/>
      </w:numPr>
      <w:spacing w:after="0"/>
    </w:pPr>
  </w:style>
  <w:style w:type="paragraph" w:styleId="DipnotMetni">
    <w:name w:val="footnote text"/>
    <w:basedOn w:val="Normal"/>
    <w:semiHidden/>
    <w:pPr>
      <w:spacing w:after="0" w:line="180" w:lineRule="exact"/>
      <w:jc w:val="left"/>
    </w:pPr>
    <w:rPr>
      <w:sz w:val="18"/>
    </w:rPr>
  </w:style>
  <w:style w:type="paragraph" w:customStyle="1" w:styleId="Bulleted">
    <w:name w:val="Bulleted"/>
    <w:basedOn w:val="Normal"/>
    <w:pPr>
      <w:numPr>
        <w:numId w:val="14"/>
      </w:numPr>
      <w:spacing w:line="288" w:lineRule="auto"/>
    </w:pPr>
    <w:rPr>
      <w:rFonts w:ascii="Arial" w:hAnsi="Arial"/>
    </w:rPr>
  </w:style>
  <w:style w:type="paragraph" w:customStyle="1" w:styleId="PhotoCaption">
    <w:name w:val="PhotoCaption"/>
    <w:basedOn w:val="Normal"/>
    <w:pPr>
      <w:spacing w:line="240" w:lineRule="auto"/>
      <w:ind w:left="851" w:hanging="851"/>
    </w:pPr>
    <w:rPr>
      <w:i/>
    </w:rPr>
  </w:style>
  <w:style w:type="paragraph" w:customStyle="1" w:styleId="Burrenbook">
    <w:name w:val="Burrenbook"/>
    <w:basedOn w:val="Normal"/>
    <w:pPr>
      <w:ind w:right="4366"/>
      <w:jc w:val="left"/>
    </w:pPr>
    <w:rPr>
      <w:sz w:val="24"/>
      <w:lang w:val="de-DE"/>
    </w:rPr>
  </w:style>
  <w:style w:type="paragraph" w:styleId="BalonMetni">
    <w:name w:val="Balloon Text"/>
    <w:basedOn w:val="Normal"/>
    <w:link w:val="BalonMetniChar"/>
    <w:rsid w:val="00202305"/>
    <w:pPr>
      <w:spacing w:after="0" w:line="240" w:lineRule="auto"/>
    </w:pPr>
    <w:rPr>
      <w:rFonts w:ascii="Tahoma" w:hAnsi="Tahoma" w:cs="Tahoma"/>
      <w:sz w:val="16"/>
      <w:szCs w:val="16"/>
    </w:rPr>
  </w:style>
  <w:style w:type="character" w:customStyle="1" w:styleId="BalonMetniChar">
    <w:name w:val="Balon Metni Char"/>
    <w:link w:val="BalonMetni"/>
    <w:rsid w:val="00202305"/>
    <w:rPr>
      <w:rFonts w:ascii="Tahoma" w:hAnsi="Tahoma" w:cs="Tahoma"/>
      <w:sz w:val="16"/>
      <w:szCs w:val="16"/>
      <w:lang w:val="en-GB" w:eastAsia="en-US"/>
    </w:rPr>
  </w:style>
  <w:style w:type="paragraph" w:customStyle="1" w:styleId="Bulletedgrassroof">
    <w:name w:val="Bulleted grass roof"/>
    <w:basedOn w:val="Normal"/>
    <w:pPr>
      <w:numPr>
        <w:numId w:val="19"/>
      </w:numPr>
      <w:jc w:val="left"/>
    </w:pPr>
  </w:style>
  <w:style w:type="paragraph" w:customStyle="1" w:styleId="FiguresTablesGreenroof">
    <w:name w:val="Figures Tables Greenroof"/>
    <w:basedOn w:val="Normal"/>
    <w:pPr>
      <w:spacing w:line="240" w:lineRule="auto"/>
      <w:ind w:left="288"/>
    </w:pPr>
    <w:rPr>
      <w:i/>
      <w:sz w:val="18"/>
    </w:rPr>
  </w:style>
  <w:style w:type="paragraph" w:styleId="GvdeMetni2">
    <w:name w:val="Body Text 2"/>
    <w:basedOn w:val="Normal"/>
    <w:pPr>
      <w:spacing w:after="0" w:line="240" w:lineRule="exact"/>
      <w:jc w:val="left"/>
    </w:pPr>
  </w:style>
  <w:style w:type="paragraph" w:styleId="GvdeMetni">
    <w:name w:val="Body Text"/>
    <w:basedOn w:val="Normal"/>
    <w:pPr>
      <w:spacing w:line="240" w:lineRule="auto"/>
      <w:jc w:val="left"/>
    </w:pPr>
    <w:rPr>
      <w:rFonts w:ascii="Arial" w:hAnsi="Arial" w:cs="Arial"/>
      <w:sz w:val="24"/>
    </w:rPr>
  </w:style>
  <w:style w:type="paragraph" w:styleId="GvdeMetniGirintisi2">
    <w:name w:val="Body Text Indent 2"/>
    <w:basedOn w:val="Normal"/>
    <w:pPr>
      <w:spacing w:after="80" w:line="240" w:lineRule="auto"/>
      <w:ind w:left="720"/>
      <w:jc w:val="left"/>
    </w:pPr>
    <w:rPr>
      <w:spacing w:val="-5"/>
    </w:rPr>
  </w:style>
  <w:style w:type="paragraph" w:customStyle="1" w:styleId="Bllnormalindent">
    <w:name w:val="Böllnormalindent"/>
    <w:basedOn w:val="Normal"/>
    <w:pPr>
      <w:tabs>
        <w:tab w:val="left" w:pos="360"/>
      </w:tabs>
      <w:spacing w:line="240" w:lineRule="auto"/>
    </w:pPr>
    <w:rPr>
      <w:sz w:val="24"/>
      <w:szCs w:val="24"/>
      <w:lang w:val="en-US"/>
    </w:rPr>
  </w:style>
  <w:style w:type="paragraph" w:customStyle="1" w:styleId="Notes">
    <w:name w:val="Notes"/>
    <w:basedOn w:val="GvdeMetniGirintisi2"/>
    <w:pPr>
      <w:numPr>
        <w:numId w:val="20"/>
      </w:numPr>
      <w:spacing w:after="0"/>
    </w:pPr>
    <w:rPr>
      <w:color w:val="0000FF"/>
      <w:sz w:val="16"/>
    </w:rPr>
  </w:style>
  <w:style w:type="paragraph" w:customStyle="1" w:styleId="UBA">
    <w:name w:val="UBA"/>
    <w:basedOn w:val="Normal"/>
    <w:pPr>
      <w:autoSpaceDE w:val="0"/>
      <w:autoSpaceDN w:val="0"/>
      <w:adjustRightInd w:val="0"/>
      <w:spacing w:before="100" w:beforeAutospacing="1"/>
      <w:jc w:val="left"/>
    </w:pPr>
    <w:rPr>
      <w:rFonts w:ascii="Demos_Medium" w:hAnsi="Demos_Medium"/>
      <w:color w:val="000000"/>
      <w:sz w:val="22"/>
      <w:szCs w:val="22"/>
      <w:lang w:val="en-US"/>
    </w:rPr>
  </w:style>
  <w:style w:type="paragraph" w:customStyle="1" w:styleId="UBAHeader1">
    <w:name w:val="UBAHeader1"/>
    <w:basedOn w:val="Normal"/>
    <w:autoRedefine/>
    <w:pPr>
      <w:autoSpaceDE w:val="0"/>
      <w:autoSpaceDN w:val="0"/>
      <w:adjustRightInd w:val="0"/>
      <w:spacing w:after="0" w:line="240" w:lineRule="auto"/>
      <w:jc w:val="left"/>
      <w:outlineLvl w:val="0"/>
    </w:pPr>
    <w:rPr>
      <w:rFonts w:ascii="Interstate BoldCondensed" w:hAnsi="Interstate BoldCondensed"/>
      <w:color w:val="800000"/>
      <w:sz w:val="28"/>
      <w:szCs w:val="28"/>
      <w:lang w:val="en-US"/>
    </w:rPr>
  </w:style>
  <w:style w:type="paragraph" w:customStyle="1" w:styleId="UBAHeader2">
    <w:name w:val="UBAHeader2"/>
    <w:basedOn w:val="Normal"/>
    <w:autoRedefine/>
    <w:pPr>
      <w:autoSpaceDE w:val="0"/>
      <w:autoSpaceDN w:val="0"/>
      <w:adjustRightInd w:val="0"/>
      <w:spacing w:after="0" w:line="240" w:lineRule="auto"/>
      <w:jc w:val="left"/>
      <w:outlineLvl w:val="0"/>
    </w:pPr>
    <w:rPr>
      <w:rFonts w:ascii="Interstate BoldCondensed" w:hAnsi="Interstate BoldCondensed"/>
      <w:b/>
      <w:bCs/>
      <w:color w:val="000000"/>
      <w:sz w:val="26"/>
      <w:szCs w:val="26"/>
      <w:lang w:val="en-US"/>
    </w:rPr>
  </w:style>
  <w:style w:type="paragraph" w:customStyle="1" w:styleId="UBAHeader3">
    <w:name w:val="UBAHeader3"/>
    <w:basedOn w:val="Normal"/>
    <w:autoRedefine/>
    <w:pPr>
      <w:autoSpaceDE w:val="0"/>
      <w:autoSpaceDN w:val="0"/>
      <w:adjustRightInd w:val="0"/>
      <w:spacing w:after="0" w:line="240" w:lineRule="auto"/>
      <w:jc w:val="left"/>
      <w:outlineLvl w:val="0"/>
    </w:pPr>
    <w:rPr>
      <w:rFonts w:ascii="Interstate BoldCondensed" w:hAnsi="Interstate BoldCondensed"/>
      <w:b/>
      <w:bCs/>
      <w:color w:val="000000"/>
      <w:sz w:val="26"/>
      <w:szCs w:val="26"/>
      <w:lang w:val="en-US"/>
    </w:rPr>
  </w:style>
  <w:style w:type="table" w:styleId="TabloKlavuzu">
    <w:name w:val="Table Grid"/>
    <w:basedOn w:val="NormalTablo"/>
    <w:rsid w:val="0020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link w:val="Balk1"/>
    <w:rsid w:val="002736FB"/>
    <w:rPr>
      <w:b/>
      <w:bCs/>
      <w:lang w:val="en-GB" w:eastAsia="en-US"/>
    </w:rPr>
  </w:style>
  <w:style w:type="character" w:customStyle="1" w:styleId="Balk2Char">
    <w:name w:val="Başlık 2 Char"/>
    <w:link w:val="Balk2"/>
    <w:rsid w:val="002736FB"/>
    <w:rPr>
      <w:b/>
      <w:bCs/>
      <w:lang w:val="en-GB" w:eastAsia="en-US"/>
    </w:rPr>
  </w:style>
  <w:style w:type="paragraph" w:styleId="stBilgi">
    <w:name w:val="header"/>
    <w:basedOn w:val="Normal"/>
    <w:link w:val="stBilgiChar"/>
    <w:rsid w:val="00EF1187"/>
    <w:pPr>
      <w:tabs>
        <w:tab w:val="center" w:pos="4536"/>
        <w:tab w:val="right" w:pos="9072"/>
      </w:tabs>
    </w:pPr>
  </w:style>
  <w:style w:type="character" w:customStyle="1" w:styleId="stBilgiChar">
    <w:name w:val="Üst Bilgi Char"/>
    <w:link w:val="stBilgi"/>
    <w:rsid w:val="00EF1187"/>
    <w:rPr>
      <w:lang w:val="en-GB" w:eastAsia="en-US"/>
    </w:rPr>
  </w:style>
  <w:style w:type="paragraph" w:styleId="AltBilgi">
    <w:name w:val="footer"/>
    <w:basedOn w:val="Normal"/>
    <w:link w:val="AltBilgiChar"/>
    <w:uiPriority w:val="99"/>
    <w:rsid w:val="00EF1187"/>
    <w:pPr>
      <w:tabs>
        <w:tab w:val="center" w:pos="4536"/>
        <w:tab w:val="right" w:pos="9072"/>
      </w:tabs>
    </w:pPr>
  </w:style>
  <w:style w:type="character" w:customStyle="1" w:styleId="AltBilgiChar">
    <w:name w:val="Alt Bilgi Char"/>
    <w:link w:val="AltBilgi"/>
    <w:uiPriority w:val="99"/>
    <w:rsid w:val="00EF1187"/>
    <w:rPr>
      <w:lang w:val="en-GB" w:eastAsia="en-US"/>
    </w:rPr>
  </w:style>
  <w:style w:type="character" w:styleId="Kpr">
    <w:name w:val="Hyperlink"/>
    <w:rsid w:val="00705678"/>
    <w:rPr>
      <w:color w:val="0000FF"/>
      <w:u w:val="single"/>
    </w:rPr>
  </w:style>
  <w:style w:type="character" w:styleId="YerTutucuMetni">
    <w:name w:val="Placeholder Text"/>
    <w:basedOn w:val="VarsaylanParagrafYazTipi"/>
    <w:uiPriority w:val="99"/>
    <w:semiHidden/>
    <w:rsid w:val="00077675"/>
    <w:rPr>
      <w:color w:val="808080"/>
    </w:rPr>
  </w:style>
  <w:style w:type="character" w:styleId="zmlenmeyenBahsetme">
    <w:name w:val="Unresolved Mention"/>
    <w:basedOn w:val="VarsaylanParagrafYazTipi"/>
    <w:uiPriority w:val="99"/>
    <w:semiHidden/>
    <w:unhideWhenUsed/>
    <w:rsid w:val="0095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fis@bio-inspecta.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io-inspecta.com.tr"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EFB7B6349C4D0A97F73BF6D9BEDE1C"/>
        <w:category>
          <w:name w:val="Genel"/>
          <w:gallery w:val="placeholder"/>
        </w:category>
        <w:types>
          <w:type w:val="bbPlcHdr"/>
        </w:types>
        <w:behaviors>
          <w:behavior w:val="content"/>
        </w:behaviors>
        <w:guid w:val="{B7D7129F-1AAB-4CCC-9005-177D348F9341}"/>
      </w:docPartPr>
      <w:docPartBody>
        <w:p w:rsidR="005669CF" w:rsidRDefault="00CB1848">
          <w:r w:rsidRPr="00291FD8">
            <w:rPr>
              <w:rStyle w:val="YerTutucuMetni"/>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mos_Medium">
    <w:altName w:val="Cambria"/>
    <w:panose1 w:val="00000000000000000000"/>
    <w:charset w:val="00"/>
    <w:family w:val="roman"/>
    <w:notTrueType/>
    <w:pitch w:val="default"/>
    <w:sig w:usb0="00000003" w:usb1="00000000" w:usb2="00000000" w:usb3="00000000" w:csb0="00000001" w:csb1="00000000"/>
  </w:font>
  <w:font w:name="Interstate BoldCondensed">
    <w:altName w:val="Interstate BoldCondense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9B"/>
    <w:rsid w:val="000B3A9B"/>
    <w:rsid w:val="0015626B"/>
    <w:rsid w:val="00182854"/>
    <w:rsid w:val="0019112C"/>
    <w:rsid w:val="0028329B"/>
    <w:rsid w:val="005669CF"/>
    <w:rsid w:val="006E0F48"/>
    <w:rsid w:val="00813A0F"/>
    <w:rsid w:val="00A203F7"/>
    <w:rsid w:val="00AF42B8"/>
    <w:rsid w:val="00B67773"/>
    <w:rsid w:val="00C44517"/>
    <w:rsid w:val="00C66C61"/>
    <w:rsid w:val="00CB1848"/>
    <w:rsid w:val="00EF5C6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B184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Date xmlns="3a9a3197-889f-4cac-ad32-4340846221ce">28.11.2024 07:26:10</Approval_x0020_Date>
    <Approved_x0020_By xmlns="3a9a3197-889f-4cac-ad32-4340846221ce">
      <UserInfo>
        <DisplayName>Bulguroglu Cigdem</DisplayName>
        <AccountId>1882</AccountId>
        <AccountType/>
      </UserInfo>
    </Approved_x0020_By>
    <Process_x002f__x0020_Prozess xmlns="cd8b5562-a256-474e-8cdb-a3a79533ac8a">51</Process_x002f__x0020_Prozess>
    <Archived xmlns="cd8b5562-a256-474e-8cdb-a3a79533ac8a">false</Archived>
    <Company_x0020__x002f__x0020_Firma xmlns="cd8b5562-a256-474e-8cdb-a3a79533ac8a">
      <Value>51</Value>
    </Company_x0020__x002f__x0020_Firma>
    <Responsible_x0020_division_x002f_department xmlns="cd8b5562-a256-474e-8cdb-a3a79533ac8a">Turkey</Responsible_x0020_division_x002f_department>
    <Document_x0020_Type_x002f__x0020_Dokumententyp xmlns="cd8b5562-a256-474e-8cdb-a3a79533ac8a">Documents/ Dokumente</Document_x0020_Type_x002f__x0020_Dokumententyp>
    <Norm xmlns="cd8b5562-a256-474e-8cdb-a3a79533ac8a">
      <Value>17065</Value>
    </Norm>
    <Department_x0020__x002f__x0020_Division xmlns="cd8b5562-a256-474e-8cdb-a3a79533ac8a">
      <Value>International Services</Value>
      <Value>Communication/ Marketing &amp; Kommunikation</Value>
    </Department_x0020__x002f__x0020_Division>
    <ExtranetTarget xmlns="cd8b5562-a256-474e-8cdb-a3a79533ac8a" xsi:nil="true"/>
    <Standard_x0020_Template_x0020__x002f__x0020_Vorlage xmlns="c899c138-b8d3-4423-b651-eb4ea70b82af">
      <Value>3</Value>
    </Standard_x0020_Template_x0020__x002f__x0020_Vorlage>
    <Languages_x002f__x0020_Sprachen xmlns="cd8b5562-a256-474e-8cdb-a3a79533ac8a">
      <Value>EN</Value>
    </Languages_x002f__x0020_Sprachen>
    <Storage_x0020__x002f__x0020_Publication xmlns="cd8b5562-a256-474e-8cdb-a3a79533ac8a">
      <Value>Public Website</Value>
    </Storage_x0020__x002f__x0020_Publication>
    <Comment_x002f__x0020_Information xmlns="cd8b5562-a256-474e-8cdb-a3a79533ac8a" xsi:nil="true"/>
    <Standards xmlns="c899c138-b8d3-4423-b651-eb4ea70b82af"/>
    <Dok_x002e__x0020_Responsible_x0020__x002f__x0020_Verantwortlicher xmlns="c899c138-b8d3-4423-b651-eb4ea70b82af">
      <UserInfo>
        <DisplayName/>
        <AccountId xsi:nil="true"/>
        <AccountType/>
      </UserInfo>
    </Dok_x002e__x0020_Responsible_x0020__x002f__x0020_Verantwortlicher>
    <Translator_x0020__x002f__x0020__x00dc_bersetzer xmlns="c899c138-b8d3-4423-b651-eb4ea70b82af">
      <UserInfo>
        <DisplayName/>
        <AccountId xsi:nil="true"/>
        <AccountType/>
      </UserInfo>
    </Translator_x0020__x002f__x0020__x00dc_bersetzer>
    <Rebranding xmlns="c899c138-b8d3-4423-b651-eb4ea70b82af">false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OwncloudTargetFolder xmlns="c899c138-b8d3-4423-b651-eb4ea70b82a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6" ma:contentTypeDescription="Create a new document." ma:contentTypeScope="" ma:versionID="4e778482e0f763579154b138df34d350">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40f0453639c6c1b822b27419c5f89e8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element ref="ns3:OwncloudTarge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OwncloudTargetFolder" ma:index="34" nillable="true" ma:displayName="OwncloudTargetFolder" ma:description="Target folder on Owncloud drive" ma:internalName="OwncloudTargetFol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34250C3-55B1-4E65-88DF-EFAB42127143}">
  <ds:schemaRefs>
    <ds:schemaRef ds:uri="http://schemas.microsoft.com/sharepoint/v3/contenttype/forms"/>
  </ds:schemaRefs>
</ds:datastoreItem>
</file>

<file path=customXml/itemProps3.xml><?xml version="1.0" encoding="utf-8"?>
<ds:datastoreItem xmlns:ds="http://schemas.openxmlformats.org/officeDocument/2006/customXml" ds:itemID="{7E78AD23-436A-4F4C-B752-B0A17A0A4465}">
  <ds:schemaRefs>
    <ds:schemaRef ds:uri="http://purl.org/dc/dcmitype/"/>
    <ds:schemaRef ds:uri="http://purl.org/dc/terms/"/>
    <ds:schemaRef ds:uri="3a9a3197-889f-4cac-ad32-4340846221ce"/>
    <ds:schemaRef ds:uri="http://schemas.openxmlformats.org/package/2006/metadata/core-properties"/>
    <ds:schemaRef ds:uri="http://schemas.microsoft.com/office/2006/documentManagement/types"/>
    <ds:schemaRef ds:uri="c899c138-b8d3-4423-b651-eb4ea70b82af"/>
    <ds:schemaRef ds:uri="cd8b5562-a256-474e-8cdb-a3a79533ac8a"/>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E096B29-37D9-4057-878F-C5072F5AA746}"/>
</file>

<file path=customXml/itemProps5.xml><?xml version="1.0" encoding="utf-8"?>
<ds:datastoreItem xmlns:ds="http://schemas.openxmlformats.org/officeDocument/2006/customXml" ds:itemID="{3C8FB7BA-756D-4BA7-A276-8E115A87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2980</Characters>
  <Application>Microsoft Office Word</Application>
  <DocSecurity>0</DocSecurity>
  <Lines>24</Lines>
  <Paragraphs>6</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EN Price List 2024 Turkey</vt:lpstr>
      <vt:lpstr>Fascination Quality</vt:lpstr>
      <vt:lpstr>Fascination Quality</vt:lpstr>
    </vt:vector>
  </TitlesOfParts>
  <Company>NUI Galway</Company>
  <LinksUpToDate>false</LinksUpToDate>
  <CharactersWithSpaces>3420</CharactersWithSpaces>
  <SharedDoc>false</SharedDoc>
  <HLinks>
    <vt:vector size="6" baseType="variant">
      <vt:variant>
        <vt:i4>3145842</vt:i4>
      </vt:variant>
      <vt:variant>
        <vt:i4>0</vt:i4>
      </vt:variant>
      <vt:variant>
        <vt:i4>0</vt:i4>
      </vt:variant>
      <vt:variant>
        <vt:i4>5</vt:i4>
      </vt:variant>
      <vt:variant>
        <vt:lpwstr>http://www.bio-inspecta.com.tr/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Prices bio.inspecta Turkey</dc:title>
  <dc:creator>Ute Bohnsack</dc:creator>
  <cp:lastModifiedBy>Emel Erkan</cp:lastModifiedBy>
  <cp:revision>20</cp:revision>
  <cp:lastPrinted>2018-01-12T06:11:00Z</cp:lastPrinted>
  <dcterms:created xsi:type="dcterms:W3CDTF">2024-11-25T07:23:00Z</dcterms:created>
  <dcterms:modified xsi:type="dcterms:W3CDTF">2024-11-25T14:55:00Z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0x010100A3A72123758F4C4585E003E1BFED6775002CD1DBE9C04DE946B0F7B268C3622BBE</vt:lpwstr>
  </property>
  <property fmtid="{D5CDD505-2E9C-101B-9397-08002B2CF9AE}" pid="3" name="Approved Version">
    <vt:lpwstr>1.0</vt:lpwstr>
  </property>
  <property fmtid="{D5CDD505-2E9C-101B-9397-08002B2CF9AE}" pid="4" name="Revisor / Pruefer">
    <vt:lpwstr/>
  </property>
  <property fmtid="{D5CDD505-2E9C-101B-9397-08002B2CF9AE}" pid="5" name="Current Version">
    <vt:lpwstr>1.0</vt:lpwstr>
  </property>
</Properties>
</file>